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E7B" w:rsidRPr="00656F0B" w:rsidRDefault="005219C3" w:rsidP="6599B57F">
      <w:pPr>
        <w:tabs>
          <w:tab w:val="left" w:pos="426"/>
        </w:tabs>
        <w:spacing w:line="360" w:lineRule="auto"/>
        <w:jc w:val="center"/>
        <w:rPr>
          <w:rFonts w:ascii="Swis721 Lt BT" w:hAnsi="Swis721 Lt BT"/>
          <w:b/>
          <w:bCs/>
          <w:sz w:val="22"/>
          <w:szCs w:val="22"/>
        </w:rPr>
      </w:pPr>
      <w:r>
        <w:rPr>
          <w:noProof/>
          <w:lang w:eastAsia="it-IT"/>
        </w:rPr>
        <w:drawing>
          <wp:inline distT="0" distB="0" distL="0" distR="0">
            <wp:extent cx="1957070" cy="1823085"/>
            <wp:effectExtent l="0" t="0" r="5080" b="5715"/>
            <wp:docPr id="210517793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1957070" cy="1823085"/>
                    </a:xfrm>
                    <a:prstGeom prst="rect">
                      <a:avLst/>
                    </a:prstGeom>
                    <a:noFill/>
                  </pic:spPr>
                </pic:pic>
              </a:graphicData>
            </a:graphic>
          </wp:inline>
        </w:drawing>
      </w:r>
    </w:p>
    <w:p w:rsidR="00746E7B" w:rsidRPr="00656F0B" w:rsidRDefault="00746E7B" w:rsidP="005244C4">
      <w:pPr>
        <w:tabs>
          <w:tab w:val="left" w:pos="426"/>
        </w:tabs>
        <w:spacing w:line="360" w:lineRule="auto"/>
        <w:jc w:val="center"/>
        <w:rPr>
          <w:rFonts w:ascii="Swis721 Lt BT" w:hAnsi="Swis721 Lt BT"/>
          <w:b/>
          <w:sz w:val="22"/>
          <w:szCs w:val="22"/>
        </w:rPr>
      </w:pPr>
    </w:p>
    <w:p w:rsidR="005219C3" w:rsidRDefault="005219C3" w:rsidP="005219C3">
      <w:pPr>
        <w:tabs>
          <w:tab w:val="left" w:pos="426"/>
        </w:tabs>
        <w:spacing w:line="360" w:lineRule="auto"/>
        <w:jc w:val="center"/>
        <w:rPr>
          <w:rFonts w:ascii="Swis721 Lt BT" w:hAnsi="Swis721 Lt BT"/>
        </w:rPr>
      </w:pPr>
      <w:r w:rsidRPr="00DF3B80">
        <w:rPr>
          <w:rFonts w:ascii="Swis721 Lt BT" w:hAnsi="Swis721 Lt BT"/>
        </w:rPr>
        <w:t xml:space="preserve">SCRITTURA PRIVATA RELATIVA ALLA STIPULA DI CONTRATTO PRELIMINARE DI COMPRAVENDITA </w:t>
      </w:r>
    </w:p>
    <w:p w:rsidR="005219C3" w:rsidRPr="0087607B" w:rsidRDefault="005219C3" w:rsidP="005219C3">
      <w:pPr>
        <w:tabs>
          <w:tab w:val="left" w:pos="426"/>
        </w:tabs>
        <w:spacing w:line="360" w:lineRule="auto"/>
        <w:jc w:val="center"/>
        <w:rPr>
          <w:rFonts w:ascii="Swis721 Lt BT" w:hAnsi="Swis721 Lt BT"/>
          <w:sz w:val="22"/>
          <w:szCs w:val="22"/>
        </w:rPr>
      </w:pPr>
    </w:p>
    <w:p w:rsidR="005219C3" w:rsidRPr="0087607B" w:rsidRDefault="005219C3" w:rsidP="005219C3">
      <w:pPr>
        <w:keepNext/>
        <w:keepLines/>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line="360" w:lineRule="auto"/>
        <w:jc w:val="both"/>
        <w:rPr>
          <w:rFonts w:ascii="Swis721 Lt BT" w:hAnsi="Swis721 Lt BT"/>
          <w:sz w:val="22"/>
          <w:szCs w:val="22"/>
        </w:rPr>
      </w:pPr>
      <w:r w:rsidRPr="0087607B">
        <w:rPr>
          <w:rFonts w:ascii="Swis721 Lt BT" w:hAnsi="Swis721 Lt BT"/>
          <w:sz w:val="22"/>
          <w:szCs w:val="22"/>
        </w:rPr>
        <w:t>Il presente documento (“Scrittura Privata” o “Accordo”) contiene i principali termini e condizioni volti a favorire la discussione tra le parti affinché si addivenga alla sottoscrizione di un contratto preliminare di compravendita (“Preliminare”):</w:t>
      </w:r>
    </w:p>
    <w:p w:rsidR="005219C3" w:rsidRPr="0087607B" w:rsidRDefault="005219C3" w:rsidP="005219C3">
      <w:pPr>
        <w:pStyle w:val="Pidipagina"/>
        <w:tabs>
          <w:tab w:val="clear" w:pos="4819"/>
          <w:tab w:val="center" w:pos="709"/>
          <w:tab w:val="center" w:pos="4986"/>
          <w:tab w:val="right" w:pos="9972"/>
        </w:tabs>
        <w:spacing w:line="360" w:lineRule="auto"/>
        <w:jc w:val="center"/>
        <w:rPr>
          <w:rFonts w:ascii="Swis721 Lt BT" w:hAnsi="Swis721 Lt BT"/>
          <w:sz w:val="22"/>
          <w:szCs w:val="22"/>
        </w:rPr>
      </w:pPr>
      <w:r w:rsidRPr="0087607B">
        <w:rPr>
          <w:rFonts w:ascii="Swis721 Lt BT" w:hAnsi="Swis721 Lt BT"/>
          <w:sz w:val="22"/>
          <w:szCs w:val="22"/>
        </w:rPr>
        <w:t>TRA</w:t>
      </w:r>
    </w:p>
    <w:p w:rsidR="00304FBC" w:rsidRDefault="00304FBC" w:rsidP="00304FBC">
      <w:pPr>
        <w:pStyle w:val="Corpodeltesto"/>
        <w:spacing w:before="135" w:line="360" w:lineRule="auto"/>
        <w:ind w:left="0"/>
      </w:pPr>
      <w:r>
        <w:t>Il</w:t>
      </w:r>
      <w:r w:rsidR="00852641">
        <w:t xml:space="preserve"> </w:t>
      </w:r>
      <w:r>
        <w:t>sig.</w:t>
      </w:r>
      <w:r w:rsidR="00C2182D" w:rsidRPr="00C2182D">
        <w:rPr>
          <w:b/>
          <w:spacing w:val="9"/>
        </w:rPr>
        <w:t>Licio</w:t>
      </w:r>
      <w:r w:rsidR="00C2182D">
        <w:rPr>
          <w:spacing w:val="9"/>
        </w:rPr>
        <w:t xml:space="preserve"> </w:t>
      </w:r>
      <w:r>
        <w:rPr>
          <w:b/>
        </w:rPr>
        <w:t>Piccini</w:t>
      </w:r>
      <w:r>
        <w:t>,</w:t>
      </w:r>
      <w:r w:rsidR="00EA044B">
        <w:t xml:space="preserve"> </w:t>
      </w:r>
      <w:r>
        <w:t>nato</w:t>
      </w:r>
      <w:r w:rsidR="00852641">
        <w:t xml:space="preserve"> </w:t>
      </w:r>
      <w:r>
        <w:t>a</w:t>
      </w:r>
      <w:r w:rsidR="00EA044B">
        <w:rPr>
          <w:spacing w:val="12"/>
        </w:rPr>
        <w:t xml:space="preserve"> Codroipo </w:t>
      </w:r>
      <w:r>
        <w:t>il</w:t>
      </w:r>
      <w:r w:rsidR="00EA044B">
        <w:t xml:space="preserve"> 20/03/1957</w:t>
      </w:r>
      <w:r>
        <w:t>,</w:t>
      </w:r>
      <w:r w:rsidR="00EA044B">
        <w:t xml:space="preserve"> </w:t>
      </w:r>
      <w:r>
        <w:t>residente</w:t>
      </w:r>
      <w:r w:rsidR="00EA044B">
        <w:t xml:space="preserve"> </w:t>
      </w:r>
      <w:r>
        <w:t>a</w:t>
      </w:r>
      <w:r w:rsidR="00EA044B">
        <w:t xml:space="preserve"> 33033</w:t>
      </w:r>
      <w:r w:rsidR="00EA044B">
        <w:rPr>
          <w:spacing w:val="11"/>
        </w:rPr>
        <w:t xml:space="preserve"> Pozzo di Codroipo (Ud), </w:t>
      </w:r>
      <w:r>
        <w:t xml:space="preserve">via </w:t>
      </w:r>
      <w:r w:rsidR="00EA044B">
        <w:t>Lovaria, 14</w:t>
      </w:r>
      <w:r>
        <w:t>,</w:t>
      </w:r>
      <w:r w:rsidR="00EA044B">
        <w:t xml:space="preserve"> </w:t>
      </w:r>
      <w:r>
        <w:t>Cod.Fisc.</w:t>
      </w:r>
      <w:r w:rsidR="00EA044B">
        <w:t xml:space="preserve"> PCCLCI57C20C817X </w:t>
      </w:r>
      <w:r>
        <w:t>(il“</w:t>
      </w:r>
      <w:r>
        <w:rPr>
          <w:b/>
        </w:rPr>
        <w:t>Proprietario</w:t>
      </w:r>
      <w:r>
        <w:t>”)</w:t>
      </w:r>
    </w:p>
    <w:p w:rsidR="00E45390" w:rsidRDefault="00E45390" w:rsidP="00E45390">
      <w:pPr>
        <w:pStyle w:val="Corpodeltesto"/>
        <w:spacing w:before="135" w:line="360" w:lineRule="auto"/>
        <w:ind w:left="0"/>
      </w:pPr>
      <w:r>
        <w:t>Il sig.</w:t>
      </w:r>
      <w:r>
        <w:rPr>
          <w:spacing w:val="9"/>
        </w:rPr>
        <w:t xml:space="preserve"> </w:t>
      </w:r>
      <w:r>
        <w:rPr>
          <w:b/>
        </w:rPr>
        <w:t>Mauro Moretti</w:t>
      </w:r>
      <w:r>
        <w:t>,nato a</w:t>
      </w:r>
      <w:r w:rsidR="001316C2">
        <w:rPr>
          <w:spacing w:val="12"/>
        </w:rPr>
        <w:t xml:space="preserve"> </w:t>
      </w:r>
      <w:r w:rsidR="00706C6F">
        <w:rPr>
          <w:spacing w:val="12"/>
        </w:rPr>
        <w:t>Sedegliano (UD)</w:t>
      </w:r>
      <w:r w:rsidR="001316C2">
        <w:rPr>
          <w:spacing w:val="12"/>
        </w:rPr>
        <w:t xml:space="preserve"> </w:t>
      </w:r>
      <w:r w:rsidR="00706C6F">
        <w:t>il</w:t>
      </w:r>
      <w:r w:rsidR="001316C2">
        <w:t xml:space="preserve"> </w:t>
      </w:r>
      <w:r w:rsidR="00706C6F">
        <w:t>18.03.1960</w:t>
      </w:r>
      <w:r w:rsidR="001316C2">
        <w:t xml:space="preserve"> </w:t>
      </w:r>
      <w:r>
        <w:t>,residente</w:t>
      </w:r>
      <w:r w:rsidR="00706C6F">
        <w:t xml:space="preserve"> </w:t>
      </w:r>
      <w:r>
        <w:t>a</w:t>
      </w:r>
      <w:r w:rsidR="002D32F1">
        <w:rPr>
          <w:spacing w:val="11"/>
        </w:rPr>
        <w:t xml:space="preserve"> </w:t>
      </w:r>
      <w:r w:rsidR="00706C6F">
        <w:rPr>
          <w:spacing w:val="11"/>
        </w:rPr>
        <w:t>Gradisca di Sedegliano – 33039 Sedegliano (UD)</w:t>
      </w:r>
      <w:r w:rsidR="001316C2">
        <w:rPr>
          <w:spacing w:val="11"/>
        </w:rPr>
        <w:t xml:space="preserve"> </w:t>
      </w:r>
      <w:r w:rsidR="001316C2">
        <w:t xml:space="preserve">via  </w:t>
      </w:r>
      <w:r w:rsidR="00706C6F">
        <w:t>Vieris, 4</w:t>
      </w:r>
      <w:r w:rsidR="001316C2">
        <w:t xml:space="preserve"> </w:t>
      </w:r>
      <w:r w:rsidR="00F83E54">
        <w:t xml:space="preserve">,Cod.Fisc. </w:t>
      </w:r>
      <w:r w:rsidR="00706C6F">
        <w:t>MRTMRA60C18I562L</w:t>
      </w:r>
      <w:r w:rsidR="001316C2">
        <w:t xml:space="preserve"> </w:t>
      </w:r>
      <w:r>
        <w:t>(il“</w:t>
      </w:r>
      <w:r>
        <w:rPr>
          <w:b/>
        </w:rPr>
        <w:t>Proprietario</w:t>
      </w:r>
      <w:r>
        <w:t>”)</w:t>
      </w:r>
    </w:p>
    <w:p w:rsidR="000267F3" w:rsidRDefault="000267F3" w:rsidP="000267F3">
      <w:pPr>
        <w:pStyle w:val="Corpodeltesto"/>
        <w:spacing w:before="135" w:line="360" w:lineRule="auto"/>
        <w:ind w:left="0"/>
      </w:pPr>
      <w:r>
        <w:t>La sig.ra</w:t>
      </w:r>
      <w:r w:rsidR="001316C2">
        <w:rPr>
          <w:spacing w:val="9"/>
        </w:rPr>
        <w:t xml:space="preserve"> </w:t>
      </w:r>
      <w:r w:rsidR="001316C2" w:rsidRPr="002A2DA8">
        <w:rPr>
          <w:b/>
          <w:spacing w:val="9"/>
        </w:rPr>
        <w:t>Antonietta Lucchitta</w:t>
      </w:r>
      <w:r w:rsidR="001316C2">
        <w:rPr>
          <w:spacing w:val="9"/>
        </w:rPr>
        <w:t xml:space="preserve"> (</w:t>
      </w:r>
      <w:r w:rsidR="00443992">
        <w:rPr>
          <w:spacing w:val="9"/>
          <w:highlight w:val="yellow"/>
        </w:rPr>
        <w:t>eredi Val</w:t>
      </w:r>
      <w:r w:rsidR="001316C2" w:rsidRPr="002D32F1">
        <w:rPr>
          <w:spacing w:val="9"/>
          <w:highlight w:val="yellow"/>
        </w:rPr>
        <w:t>oppi</w:t>
      </w:r>
      <w:r w:rsidR="001316C2">
        <w:rPr>
          <w:spacing w:val="9"/>
        </w:rPr>
        <w:t>)</w:t>
      </w:r>
      <w:r>
        <w:t>,</w:t>
      </w:r>
      <w:r w:rsidR="001316C2">
        <w:t xml:space="preserve"> </w:t>
      </w:r>
      <w:r>
        <w:t>nata a</w:t>
      </w:r>
      <w:r w:rsidR="001316C2">
        <w:rPr>
          <w:spacing w:val="12"/>
        </w:rPr>
        <w:t xml:space="preserve"> Udine </w:t>
      </w:r>
      <w:r w:rsidR="001316C2">
        <w:t xml:space="preserve">il 17.01.1948 </w:t>
      </w:r>
      <w:r>
        <w:t>,residente</w:t>
      </w:r>
      <w:r w:rsidR="001316C2">
        <w:t xml:space="preserve"> </w:t>
      </w:r>
      <w:r>
        <w:t>a</w:t>
      </w:r>
      <w:r w:rsidR="00EA044B">
        <w:rPr>
          <w:spacing w:val="11"/>
        </w:rPr>
        <w:t xml:space="preserve"> Gradisca di Sedegliano</w:t>
      </w:r>
      <w:r w:rsidR="001316C2">
        <w:rPr>
          <w:spacing w:val="11"/>
        </w:rPr>
        <w:t xml:space="preserve"> 33039 Sedegliano (UD) </w:t>
      </w:r>
      <w:r>
        <w:t xml:space="preserve">via </w:t>
      </w:r>
      <w:r w:rsidR="001316C2">
        <w:t xml:space="preserve">San Giorgio, 22 ,Cod.Fisc. </w:t>
      </w:r>
      <w:r w:rsidR="001316C2" w:rsidRPr="001316C2">
        <w:rPr>
          <w:sz w:val="20"/>
        </w:rPr>
        <w:t xml:space="preserve"> </w:t>
      </w:r>
      <w:r w:rsidR="001316C2" w:rsidRPr="00432275">
        <w:rPr>
          <w:sz w:val="20"/>
        </w:rPr>
        <w:t>LCCNNT48A57L483I</w:t>
      </w:r>
      <w:r w:rsidR="001316C2">
        <w:t xml:space="preserve">  </w:t>
      </w:r>
      <w:r>
        <w:t>(il“</w:t>
      </w:r>
      <w:r>
        <w:rPr>
          <w:b/>
        </w:rPr>
        <w:t>Proprietario</w:t>
      </w:r>
      <w:r>
        <w:t>”)</w:t>
      </w:r>
    </w:p>
    <w:p w:rsidR="000267F3" w:rsidRDefault="000267F3" w:rsidP="000267F3">
      <w:pPr>
        <w:pStyle w:val="Corpodeltesto"/>
        <w:spacing w:before="135" w:line="360" w:lineRule="auto"/>
        <w:ind w:left="0"/>
      </w:pPr>
      <w:r>
        <w:t>La sig.ra</w:t>
      </w:r>
      <w:r w:rsidR="001316C2">
        <w:rPr>
          <w:spacing w:val="9"/>
        </w:rPr>
        <w:t xml:space="preserve"> </w:t>
      </w:r>
      <w:r w:rsidR="00443992">
        <w:rPr>
          <w:b/>
          <w:spacing w:val="9"/>
        </w:rPr>
        <w:t>Paola Val</w:t>
      </w:r>
      <w:r w:rsidR="001316C2" w:rsidRPr="002A2DA8">
        <w:rPr>
          <w:b/>
          <w:spacing w:val="9"/>
        </w:rPr>
        <w:t>oppi</w:t>
      </w:r>
      <w:r w:rsidR="001316C2">
        <w:rPr>
          <w:spacing w:val="9"/>
        </w:rPr>
        <w:t xml:space="preserve"> (</w:t>
      </w:r>
      <w:r w:rsidR="00443992">
        <w:rPr>
          <w:spacing w:val="9"/>
          <w:highlight w:val="yellow"/>
        </w:rPr>
        <w:t>eredi Val</w:t>
      </w:r>
      <w:r w:rsidR="001316C2" w:rsidRPr="002D32F1">
        <w:rPr>
          <w:spacing w:val="9"/>
          <w:highlight w:val="yellow"/>
        </w:rPr>
        <w:t>oppi</w:t>
      </w:r>
      <w:r w:rsidR="001316C2">
        <w:rPr>
          <w:spacing w:val="9"/>
        </w:rPr>
        <w:t>)</w:t>
      </w:r>
      <w:r>
        <w:t>,nata a</w:t>
      </w:r>
      <w:r w:rsidR="001316C2">
        <w:rPr>
          <w:spacing w:val="12"/>
        </w:rPr>
        <w:t xml:space="preserve"> Codroipo (UD) </w:t>
      </w:r>
      <w:r w:rsidR="001316C2">
        <w:t>il 01.01.1970</w:t>
      </w:r>
      <w:r>
        <w:t>,</w:t>
      </w:r>
      <w:r w:rsidR="001316C2">
        <w:t xml:space="preserve"> </w:t>
      </w:r>
      <w:r>
        <w:t>residente</w:t>
      </w:r>
      <w:r w:rsidR="001316C2">
        <w:t xml:space="preserve"> </w:t>
      </w:r>
      <w:r>
        <w:t>a</w:t>
      </w:r>
      <w:r w:rsidR="001316C2">
        <w:rPr>
          <w:spacing w:val="11"/>
        </w:rPr>
        <w:t xml:space="preserve"> 33100 Udine </w:t>
      </w:r>
      <w:r>
        <w:t xml:space="preserve">via </w:t>
      </w:r>
      <w:r w:rsidR="001316C2">
        <w:t>Baldasseria Media</w:t>
      </w:r>
      <w:r>
        <w:t>,</w:t>
      </w:r>
      <w:r w:rsidR="001316C2">
        <w:t xml:space="preserve">128 </w:t>
      </w:r>
      <w:r>
        <w:t>Cod.Fisc.</w:t>
      </w:r>
      <w:r w:rsidR="001316C2" w:rsidRPr="001316C2">
        <w:rPr>
          <w:sz w:val="20"/>
        </w:rPr>
        <w:t xml:space="preserve"> </w:t>
      </w:r>
      <w:r w:rsidR="001316C2" w:rsidRPr="00432275">
        <w:rPr>
          <w:sz w:val="20"/>
        </w:rPr>
        <w:t>VLPPLA70A41C817A</w:t>
      </w:r>
      <w:r w:rsidR="001316C2">
        <w:t xml:space="preserve"> </w:t>
      </w:r>
      <w:r>
        <w:t>(il“</w:t>
      </w:r>
      <w:r>
        <w:rPr>
          <w:b/>
        </w:rPr>
        <w:t>Proprietario</w:t>
      </w:r>
      <w:r>
        <w:t>”)</w:t>
      </w:r>
    </w:p>
    <w:p w:rsidR="000267F3" w:rsidRDefault="002A2DA8" w:rsidP="00E45390">
      <w:pPr>
        <w:pStyle w:val="Corpodeltesto"/>
        <w:spacing w:before="135" w:line="360" w:lineRule="auto"/>
        <w:ind w:left="0"/>
      </w:pPr>
      <w:r>
        <w:t>La sig.ra</w:t>
      </w:r>
      <w:r>
        <w:rPr>
          <w:spacing w:val="9"/>
        </w:rPr>
        <w:t xml:space="preserve"> </w:t>
      </w:r>
      <w:r w:rsidR="00443992">
        <w:rPr>
          <w:b/>
          <w:spacing w:val="9"/>
        </w:rPr>
        <w:t>Sara Va</w:t>
      </w:r>
      <w:r w:rsidRPr="007D02A0">
        <w:rPr>
          <w:b/>
          <w:spacing w:val="9"/>
        </w:rPr>
        <w:t>loppi</w:t>
      </w:r>
      <w:r w:rsidR="007D02A0">
        <w:rPr>
          <w:b/>
          <w:spacing w:val="9"/>
        </w:rPr>
        <w:t xml:space="preserve"> </w:t>
      </w:r>
      <w:r w:rsidR="007D02A0" w:rsidRPr="007D02A0">
        <w:rPr>
          <w:spacing w:val="9"/>
        </w:rPr>
        <w:t>(</w:t>
      </w:r>
      <w:r w:rsidR="00443992">
        <w:rPr>
          <w:spacing w:val="9"/>
          <w:highlight w:val="yellow"/>
        </w:rPr>
        <w:t>eredi Val</w:t>
      </w:r>
      <w:r w:rsidR="007D02A0" w:rsidRPr="002D32F1">
        <w:rPr>
          <w:spacing w:val="9"/>
          <w:highlight w:val="yellow"/>
        </w:rPr>
        <w:t>oppi</w:t>
      </w:r>
      <w:r w:rsidR="007D02A0" w:rsidRPr="007D02A0">
        <w:rPr>
          <w:spacing w:val="9"/>
        </w:rPr>
        <w:t>)</w:t>
      </w:r>
      <w:r w:rsidRPr="007D02A0">
        <w:t>,</w:t>
      </w:r>
      <w:r>
        <w:t>nata a</w:t>
      </w:r>
      <w:r w:rsidR="00821044">
        <w:rPr>
          <w:spacing w:val="12"/>
        </w:rPr>
        <w:t xml:space="preserve"> </w:t>
      </w:r>
      <w:r>
        <w:rPr>
          <w:spacing w:val="12"/>
        </w:rPr>
        <w:t xml:space="preserve">San Daniele del Friuli (UD) </w:t>
      </w:r>
      <w:r>
        <w:t xml:space="preserve">il </w:t>
      </w:r>
      <w:r w:rsidR="007D02A0">
        <w:t>13.07.1972</w:t>
      </w:r>
      <w:r>
        <w:t>,residente</w:t>
      </w:r>
      <w:r w:rsidR="007D02A0">
        <w:t xml:space="preserve"> </w:t>
      </w:r>
      <w:r>
        <w:t>a</w:t>
      </w:r>
      <w:r w:rsidR="007D02A0">
        <w:rPr>
          <w:spacing w:val="11"/>
        </w:rPr>
        <w:t xml:space="preserve"> 20148 Milano </w:t>
      </w:r>
      <w:r>
        <w:t>via</w:t>
      </w:r>
      <w:r w:rsidR="007D02A0">
        <w:t xml:space="preserve"> Cimabue, 6</w:t>
      </w:r>
      <w:r>
        <w:t>,Cod.Fisc.</w:t>
      </w:r>
      <w:r w:rsidR="007D02A0" w:rsidRPr="007D02A0">
        <w:rPr>
          <w:sz w:val="20"/>
        </w:rPr>
        <w:t xml:space="preserve"> </w:t>
      </w:r>
      <w:r w:rsidR="007D02A0" w:rsidRPr="00432275">
        <w:rPr>
          <w:sz w:val="20"/>
        </w:rPr>
        <w:t>VLPSRA72L53H816X</w:t>
      </w:r>
      <w:r w:rsidR="007D02A0">
        <w:t xml:space="preserve"> </w:t>
      </w:r>
      <w:r>
        <w:t>(il“</w:t>
      </w:r>
      <w:r>
        <w:rPr>
          <w:b/>
        </w:rPr>
        <w:t>Proprietario</w:t>
      </w:r>
      <w:r>
        <w:t>”)</w:t>
      </w:r>
    </w:p>
    <w:p w:rsidR="00E45390" w:rsidRDefault="00E45390" w:rsidP="00E45390">
      <w:pPr>
        <w:pStyle w:val="Corpodeltesto"/>
        <w:spacing w:before="135" w:line="360" w:lineRule="auto"/>
        <w:ind w:left="0"/>
      </w:pPr>
      <w:r>
        <w:t>La sig.ra</w:t>
      </w:r>
      <w:r w:rsidR="00821044">
        <w:rPr>
          <w:spacing w:val="9"/>
        </w:rPr>
        <w:t xml:space="preserve"> </w:t>
      </w:r>
      <w:r>
        <w:rPr>
          <w:b/>
        </w:rPr>
        <w:t>Nicoletta Pressacco</w:t>
      </w:r>
      <w:r>
        <w:t>,</w:t>
      </w:r>
      <w:r w:rsidR="00821044">
        <w:t xml:space="preserve"> </w:t>
      </w:r>
      <w:r>
        <w:t>nata a</w:t>
      </w:r>
      <w:r w:rsidR="00821044">
        <w:rPr>
          <w:spacing w:val="12"/>
        </w:rPr>
        <w:t xml:space="preserve"> Codroipo (UD) </w:t>
      </w:r>
      <w:r w:rsidR="00821044">
        <w:t xml:space="preserve"> </w:t>
      </w:r>
      <w:r>
        <w:t>il</w:t>
      </w:r>
      <w:r w:rsidR="00821044">
        <w:t xml:space="preserve"> 08.09.1971</w:t>
      </w:r>
      <w:r>
        <w:t>,</w:t>
      </w:r>
      <w:r w:rsidR="00821044">
        <w:t xml:space="preserve"> </w:t>
      </w:r>
      <w:r>
        <w:t>residente</w:t>
      </w:r>
      <w:r w:rsidR="00821044">
        <w:t xml:space="preserve"> </w:t>
      </w:r>
      <w:r>
        <w:t>a</w:t>
      </w:r>
      <w:r w:rsidR="00821044">
        <w:rPr>
          <w:spacing w:val="11"/>
        </w:rPr>
        <w:t xml:space="preserve"> 33039 Sedegliano (UD</w:t>
      </w:r>
      <w:r w:rsidR="00821044">
        <w:t xml:space="preserve">) </w:t>
      </w:r>
      <w:r>
        <w:t xml:space="preserve">via </w:t>
      </w:r>
      <w:r w:rsidR="00821044">
        <w:t>Cesare Battisti, 4 Cod.Fisc.</w:t>
      </w:r>
      <w:r w:rsidR="00821044" w:rsidRPr="00821044">
        <w:rPr>
          <w:rFonts w:ascii="Times New Roman" w:eastAsia="Calibri" w:hAnsi="Times New Roman"/>
          <w:szCs w:val="24"/>
          <w:lang w:eastAsia="it-IT"/>
        </w:rPr>
        <w:t xml:space="preserve"> </w:t>
      </w:r>
      <w:r w:rsidR="00821044">
        <w:rPr>
          <w:rFonts w:ascii="Times New Roman" w:eastAsia="Calibri" w:hAnsi="Times New Roman"/>
          <w:szCs w:val="24"/>
          <w:lang w:eastAsia="it-IT"/>
        </w:rPr>
        <w:t>PRSNLT71P48C817V</w:t>
      </w:r>
      <w:r w:rsidR="00821044">
        <w:t xml:space="preserve">  </w:t>
      </w:r>
      <w:r>
        <w:t>(il“</w:t>
      </w:r>
      <w:r>
        <w:rPr>
          <w:b/>
        </w:rPr>
        <w:t>Proprietario</w:t>
      </w:r>
      <w:r>
        <w:t>”)</w:t>
      </w:r>
    </w:p>
    <w:p w:rsidR="00E45390" w:rsidRDefault="00E45390" w:rsidP="00E45390">
      <w:pPr>
        <w:pStyle w:val="Corpodeltesto"/>
        <w:spacing w:before="135" w:line="360" w:lineRule="auto"/>
        <w:ind w:left="0"/>
      </w:pPr>
      <w:r>
        <w:t>Il sig.</w:t>
      </w:r>
      <w:r>
        <w:rPr>
          <w:spacing w:val="9"/>
        </w:rPr>
        <w:t xml:space="preserve"> </w:t>
      </w:r>
      <w:r>
        <w:rPr>
          <w:b/>
        </w:rPr>
        <w:t>Daniele Calligaro</w:t>
      </w:r>
      <w:r>
        <w:t>,nato a</w:t>
      </w:r>
      <w:r w:rsidR="00821044">
        <w:rPr>
          <w:spacing w:val="12"/>
        </w:rPr>
        <w:t xml:space="preserve"> Codroipo (UD)</w:t>
      </w:r>
      <w:r>
        <w:t>il</w:t>
      </w:r>
      <w:r w:rsidR="00821044">
        <w:t xml:space="preserve"> 03.10.1968</w:t>
      </w:r>
      <w:r>
        <w:t>,residente</w:t>
      </w:r>
      <w:r w:rsidR="00821044">
        <w:t xml:space="preserve"> </w:t>
      </w:r>
      <w:r>
        <w:t>a</w:t>
      </w:r>
      <w:r w:rsidR="00821044">
        <w:rPr>
          <w:spacing w:val="11"/>
        </w:rPr>
        <w:t xml:space="preserve"> 33039 Pannellia di Sedegliano </w:t>
      </w:r>
      <w:r w:rsidR="00821044">
        <w:t>37/1</w:t>
      </w:r>
      <w:r>
        <w:t>,Cod.Fisc.</w:t>
      </w:r>
      <w:r w:rsidR="00821044" w:rsidRPr="00821044">
        <w:rPr>
          <w:rFonts w:ascii="Liberation Serif" w:eastAsia="Calibri" w:hAnsi="Liberation Serif" w:cs="Liberation Serif"/>
          <w:szCs w:val="24"/>
          <w:lang w:eastAsia="it-IT"/>
        </w:rPr>
        <w:t xml:space="preserve"> </w:t>
      </w:r>
      <w:r w:rsidR="00821044">
        <w:rPr>
          <w:rFonts w:ascii="Liberation Serif" w:eastAsia="Calibri" w:hAnsi="Liberation Serif" w:cs="Liberation Serif"/>
          <w:szCs w:val="24"/>
          <w:lang w:eastAsia="it-IT"/>
        </w:rPr>
        <w:t>CLLDNL68R03C817B</w:t>
      </w:r>
      <w:r w:rsidR="00821044">
        <w:t xml:space="preserve"> </w:t>
      </w:r>
      <w:r>
        <w:t>(il“</w:t>
      </w:r>
      <w:r>
        <w:rPr>
          <w:b/>
        </w:rPr>
        <w:t>Proprietario</w:t>
      </w:r>
      <w:r>
        <w:t>”)</w:t>
      </w:r>
    </w:p>
    <w:p w:rsidR="00E45390" w:rsidRDefault="00E45390" w:rsidP="00E45390">
      <w:pPr>
        <w:pStyle w:val="Corpodeltesto"/>
        <w:spacing w:before="135" w:line="360" w:lineRule="auto"/>
        <w:ind w:left="0"/>
      </w:pPr>
      <w:r>
        <w:t>Il sig</w:t>
      </w:r>
      <w:r w:rsidR="00821044">
        <w:t xml:space="preserve"> </w:t>
      </w:r>
      <w:r>
        <w:rPr>
          <w:b/>
        </w:rPr>
        <w:t>Sergio Moretti</w:t>
      </w:r>
      <w:r w:rsidR="00821044">
        <w:rPr>
          <w:b/>
        </w:rPr>
        <w:t xml:space="preserve"> </w:t>
      </w:r>
      <w:r w:rsidR="00821044" w:rsidRPr="00821044">
        <w:t>(per i sigg.ri Sergio Moretti, Danilo Moretti, Graziano Moretti e Alceo Moretti)</w:t>
      </w:r>
      <w:r>
        <w:t>, nato a</w:t>
      </w:r>
      <w:r w:rsidR="00821044">
        <w:rPr>
          <w:spacing w:val="12"/>
        </w:rPr>
        <w:t xml:space="preserve"> Sedegliano (UD) </w:t>
      </w:r>
      <w:r>
        <w:t>il</w:t>
      </w:r>
      <w:r w:rsidR="00821044">
        <w:t xml:space="preserve"> 29/08/1958 </w:t>
      </w:r>
      <w:r>
        <w:t>,residente</w:t>
      </w:r>
      <w:r w:rsidR="00821044">
        <w:t xml:space="preserve"> </w:t>
      </w:r>
      <w:r>
        <w:t>a</w:t>
      </w:r>
      <w:r w:rsidR="00821044">
        <w:rPr>
          <w:spacing w:val="11"/>
        </w:rPr>
        <w:t xml:space="preserve"> 33039 Sedegliano (UD</w:t>
      </w:r>
      <w:r w:rsidR="00821044">
        <w:t xml:space="preserve">) </w:t>
      </w:r>
      <w:r>
        <w:t xml:space="preserve">via </w:t>
      </w:r>
      <w:r w:rsidR="00821044">
        <w:t xml:space="preserve">Massimo d’Azeglio, </w:t>
      </w:r>
      <w:r w:rsidR="00625881">
        <w:t>34/1</w:t>
      </w:r>
      <w:r>
        <w:t>,</w:t>
      </w:r>
      <w:r w:rsidR="00625881">
        <w:t xml:space="preserve"> </w:t>
      </w:r>
      <w:r>
        <w:t>Cod.Fisc.</w:t>
      </w:r>
      <w:r w:rsidR="00625881" w:rsidRPr="00625881">
        <w:rPr>
          <w:rFonts w:ascii="Calibri" w:eastAsia="Calibri" w:hAnsi="Calibri" w:cs="Calibri"/>
          <w:szCs w:val="24"/>
          <w:lang w:eastAsia="it-IT"/>
        </w:rPr>
        <w:t xml:space="preserve"> </w:t>
      </w:r>
      <w:r w:rsidR="00625881">
        <w:rPr>
          <w:rFonts w:ascii="Calibri" w:eastAsia="Calibri" w:hAnsi="Calibri" w:cs="Calibri"/>
          <w:szCs w:val="24"/>
          <w:lang w:eastAsia="it-IT"/>
        </w:rPr>
        <w:t>MRTSRG58M29I562T</w:t>
      </w:r>
      <w:r w:rsidR="00625881">
        <w:t xml:space="preserve"> </w:t>
      </w:r>
      <w:r>
        <w:t>(il“</w:t>
      </w:r>
      <w:r>
        <w:rPr>
          <w:b/>
        </w:rPr>
        <w:t>Proprietario</w:t>
      </w:r>
      <w:r>
        <w:t>”)</w:t>
      </w:r>
    </w:p>
    <w:p w:rsidR="00E45390" w:rsidRDefault="00E45390" w:rsidP="00E45390">
      <w:pPr>
        <w:pStyle w:val="Corpodeltesto"/>
        <w:spacing w:before="135" w:line="360" w:lineRule="auto"/>
        <w:ind w:left="0"/>
      </w:pPr>
      <w:r>
        <w:lastRenderedPageBreak/>
        <w:t>Il sig.</w:t>
      </w:r>
      <w:r w:rsidR="002D32F1">
        <w:rPr>
          <w:spacing w:val="9"/>
        </w:rPr>
        <w:t xml:space="preserve"> </w:t>
      </w:r>
      <w:r>
        <w:rPr>
          <w:b/>
        </w:rPr>
        <w:t>Ivano Venier</w:t>
      </w:r>
      <w:r>
        <w:t xml:space="preserve">,nato </w:t>
      </w:r>
      <w:r w:rsidR="002D32F1">
        <w:t xml:space="preserve">a </w:t>
      </w:r>
      <w:r>
        <w:t>a</w:t>
      </w:r>
      <w:r w:rsidR="002D32F1">
        <w:rPr>
          <w:spacing w:val="12"/>
        </w:rPr>
        <w:t xml:space="preserve"> Sedegliano (UD) </w:t>
      </w:r>
      <w:r w:rsidR="002D32F1">
        <w:t xml:space="preserve">il 30.01.1948 </w:t>
      </w:r>
      <w:r>
        <w:t>,residente</w:t>
      </w:r>
      <w:r w:rsidR="002D32F1">
        <w:t xml:space="preserve"> </w:t>
      </w:r>
      <w:r>
        <w:t>a</w:t>
      </w:r>
      <w:r w:rsidR="002D32F1" w:rsidRPr="002D32F1">
        <w:rPr>
          <w:spacing w:val="11"/>
        </w:rPr>
        <w:t xml:space="preserve"> </w:t>
      </w:r>
      <w:r w:rsidR="002D32F1">
        <w:rPr>
          <w:spacing w:val="11"/>
        </w:rPr>
        <w:t xml:space="preserve">Gradisca di Sedegliano – 33039 Sedegliano (UD) </w:t>
      </w:r>
      <w:r w:rsidR="002D32F1">
        <w:t>via Indipendenza n. 15/2 ,Cod.Fisc.</w:t>
      </w:r>
      <w:r w:rsidR="002D32F1" w:rsidRPr="002D32F1">
        <w:rPr>
          <w:rFonts w:ascii="Times New Roman" w:eastAsia="Calibri" w:hAnsi="Times New Roman"/>
          <w:szCs w:val="24"/>
          <w:lang w:eastAsia="it-IT"/>
        </w:rPr>
        <w:t xml:space="preserve"> </w:t>
      </w:r>
      <w:r w:rsidR="002D32F1">
        <w:rPr>
          <w:rFonts w:ascii="Times New Roman" w:eastAsia="Calibri" w:hAnsi="Times New Roman"/>
          <w:szCs w:val="24"/>
          <w:lang w:eastAsia="it-IT"/>
        </w:rPr>
        <w:t>VNRVNI48A30I562E</w:t>
      </w:r>
      <w:r w:rsidR="002D32F1">
        <w:t xml:space="preserve"> </w:t>
      </w:r>
      <w:r>
        <w:t>(il“</w:t>
      </w:r>
      <w:r>
        <w:rPr>
          <w:b/>
        </w:rPr>
        <w:t>Proprietario</w:t>
      </w:r>
      <w:r>
        <w:t>”)</w:t>
      </w:r>
    </w:p>
    <w:p w:rsidR="00E45390" w:rsidRDefault="00E45390" w:rsidP="00E45390">
      <w:pPr>
        <w:pStyle w:val="Corpodeltesto"/>
        <w:spacing w:before="135" w:line="360" w:lineRule="auto"/>
        <w:ind w:left="0"/>
      </w:pPr>
      <w:r w:rsidRPr="00395AD2">
        <w:rPr>
          <w:highlight w:val="yellow"/>
        </w:rPr>
        <w:t>La sig.ra</w:t>
      </w:r>
      <w:r w:rsidRPr="00395AD2">
        <w:rPr>
          <w:spacing w:val="9"/>
          <w:highlight w:val="yellow"/>
        </w:rPr>
        <w:t xml:space="preserve">__________ </w:t>
      </w:r>
      <w:r w:rsidRPr="00395AD2">
        <w:rPr>
          <w:b/>
          <w:highlight w:val="yellow"/>
        </w:rPr>
        <w:t>Elena</w:t>
      </w:r>
      <w:r w:rsidRPr="00395AD2">
        <w:rPr>
          <w:highlight w:val="yellow"/>
        </w:rPr>
        <w:t>, nata a</w:t>
      </w:r>
      <w:r w:rsidRPr="00395AD2">
        <w:rPr>
          <w:spacing w:val="12"/>
          <w:highlight w:val="yellow"/>
        </w:rPr>
        <w:t>______________________________</w:t>
      </w:r>
      <w:r w:rsidRPr="00395AD2">
        <w:rPr>
          <w:highlight w:val="yellow"/>
        </w:rPr>
        <w:t>il______________________,residentea</w:t>
      </w:r>
      <w:r w:rsidRPr="00395AD2">
        <w:rPr>
          <w:spacing w:val="11"/>
          <w:highlight w:val="yellow"/>
        </w:rPr>
        <w:t>_______________________</w:t>
      </w:r>
      <w:r w:rsidRPr="00395AD2">
        <w:rPr>
          <w:highlight w:val="yellow"/>
        </w:rPr>
        <w:t>via __________________,Cod.Fisc._________________________(il“</w:t>
      </w:r>
      <w:r w:rsidRPr="00395AD2">
        <w:rPr>
          <w:b/>
          <w:highlight w:val="yellow"/>
        </w:rPr>
        <w:t>Proprietario</w:t>
      </w:r>
      <w:r w:rsidRPr="00395AD2">
        <w:rPr>
          <w:highlight w:val="yellow"/>
        </w:rPr>
        <w:t>”)</w:t>
      </w:r>
    </w:p>
    <w:p w:rsidR="00E45390" w:rsidRDefault="00E45390" w:rsidP="00304FBC">
      <w:pPr>
        <w:pStyle w:val="Corpodeltesto"/>
        <w:spacing w:before="135" w:line="360" w:lineRule="auto"/>
        <w:ind w:left="0"/>
      </w:pPr>
    </w:p>
    <w:p w:rsidR="00283CC2" w:rsidRPr="0087607B" w:rsidRDefault="00283CC2" w:rsidP="005244C4">
      <w:pPr>
        <w:pStyle w:val="Pidipagina"/>
        <w:tabs>
          <w:tab w:val="clear" w:pos="4819"/>
          <w:tab w:val="center" w:pos="709"/>
          <w:tab w:val="center" w:pos="4986"/>
          <w:tab w:val="right" w:pos="9972"/>
        </w:tabs>
        <w:spacing w:line="360" w:lineRule="auto"/>
        <w:jc w:val="center"/>
        <w:rPr>
          <w:rFonts w:ascii="Swis721 Lt BT" w:hAnsi="Swis721 Lt BT"/>
          <w:sz w:val="22"/>
          <w:szCs w:val="22"/>
        </w:rPr>
      </w:pPr>
      <w:r w:rsidRPr="0087607B">
        <w:rPr>
          <w:rFonts w:ascii="Swis721 Lt BT" w:hAnsi="Swis721 Lt BT"/>
          <w:sz w:val="22"/>
          <w:szCs w:val="22"/>
        </w:rPr>
        <w:t>E</w:t>
      </w:r>
    </w:p>
    <w:p w:rsidR="005219C3" w:rsidRPr="0087607B" w:rsidRDefault="005219C3" w:rsidP="005219C3">
      <w:pPr>
        <w:tabs>
          <w:tab w:val="left" w:pos="360"/>
          <w:tab w:val="left" w:pos="720"/>
        </w:tabs>
        <w:autoSpaceDE w:val="0"/>
        <w:autoSpaceDN w:val="0"/>
        <w:adjustRightInd w:val="0"/>
        <w:spacing w:line="480" w:lineRule="auto"/>
        <w:jc w:val="both"/>
        <w:rPr>
          <w:rFonts w:ascii="Swis721 Lt BT" w:hAnsi="Swis721 Lt BT"/>
          <w:sz w:val="22"/>
          <w:szCs w:val="22"/>
        </w:rPr>
      </w:pPr>
      <w:r w:rsidRPr="0087607B">
        <w:rPr>
          <w:rFonts w:ascii="Swis721 Lt BT" w:hAnsi="Swis721 Lt BT"/>
          <w:b/>
          <w:sz w:val="22"/>
          <w:szCs w:val="22"/>
        </w:rPr>
        <w:t>Gianni Pizzati</w:t>
      </w:r>
      <w:r w:rsidRPr="0087607B">
        <w:rPr>
          <w:rFonts w:ascii="Swis721 Lt BT" w:hAnsi="Swis721 Lt BT"/>
          <w:sz w:val="22"/>
          <w:szCs w:val="22"/>
        </w:rPr>
        <w:t>, nato a Padova il 17/07/1949, Amministratore di “NAZCA Italia srls., Numero REA – TS 211001, Cod.Fisc.,Partita IVA e n.iscr.al Registro Imprese 01386450322, con sede legale in Trieste, località santa Croce 396, (di seguito il “</w:t>
      </w:r>
      <w:r w:rsidRPr="0087607B">
        <w:rPr>
          <w:rFonts w:ascii="Swis721 Lt BT" w:hAnsi="Swis721 Lt BT"/>
          <w:b/>
          <w:sz w:val="22"/>
          <w:szCs w:val="22"/>
        </w:rPr>
        <w:t>Lo Sviluppatore</w:t>
      </w:r>
      <w:r w:rsidRPr="0087607B">
        <w:rPr>
          <w:rFonts w:ascii="Swis721 Lt BT" w:hAnsi="Swis721 Lt BT"/>
          <w:sz w:val="22"/>
          <w:szCs w:val="22"/>
        </w:rPr>
        <w:t>”)</w:t>
      </w:r>
    </w:p>
    <w:p w:rsidR="005219C3" w:rsidRPr="0087607B" w:rsidRDefault="005219C3" w:rsidP="005219C3">
      <w:pPr>
        <w:pStyle w:val="Pidipagina"/>
        <w:tabs>
          <w:tab w:val="center" w:pos="4986"/>
          <w:tab w:val="right" w:pos="9972"/>
        </w:tabs>
        <w:spacing w:line="360" w:lineRule="auto"/>
        <w:jc w:val="both"/>
        <w:rPr>
          <w:rFonts w:ascii="Swis721 Lt BT" w:hAnsi="Swis721 Lt BT"/>
          <w:sz w:val="22"/>
          <w:szCs w:val="22"/>
        </w:rPr>
      </w:pPr>
      <w:r w:rsidRPr="0087607B">
        <w:rPr>
          <w:rFonts w:ascii="Swis721 Lt BT" w:hAnsi="Swis721 Lt BT"/>
          <w:sz w:val="22"/>
          <w:szCs w:val="22"/>
        </w:rPr>
        <w:t>congiuntamente le “Parti”</w:t>
      </w:r>
    </w:p>
    <w:p w:rsidR="005219C3" w:rsidRPr="0087607B" w:rsidRDefault="005219C3" w:rsidP="005219C3">
      <w:pPr>
        <w:pStyle w:val="Pidipagina"/>
        <w:tabs>
          <w:tab w:val="center" w:pos="4986"/>
          <w:tab w:val="right" w:pos="9972"/>
        </w:tabs>
        <w:spacing w:line="360" w:lineRule="auto"/>
        <w:jc w:val="center"/>
        <w:rPr>
          <w:rFonts w:ascii="Swis721 Lt BT" w:hAnsi="Swis721 Lt BT"/>
          <w:sz w:val="22"/>
          <w:szCs w:val="22"/>
        </w:rPr>
      </w:pPr>
      <w:r w:rsidRPr="0087607B">
        <w:rPr>
          <w:rFonts w:ascii="Swis721 Lt BT" w:hAnsi="Swis721 Lt BT"/>
          <w:sz w:val="22"/>
          <w:szCs w:val="22"/>
        </w:rPr>
        <w:t>PREMESSO CHE</w:t>
      </w:r>
    </w:p>
    <w:p w:rsidR="005219C3" w:rsidRDefault="005219C3" w:rsidP="005219C3">
      <w:pPr>
        <w:keepNext/>
        <w:keepLines/>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line="360" w:lineRule="auto"/>
        <w:jc w:val="both"/>
        <w:rPr>
          <w:rFonts w:ascii="Swis721 Lt BT" w:hAnsi="Swis721 Lt BT"/>
          <w:sz w:val="22"/>
          <w:szCs w:val="22"/>
        </w:rPr>
      </w:pPr>
      <w:r w:rsidRPr="0087607B">
        <w:rPr>
          <w:rFonts w:ascii="Swis721 Lt BT" w:hAnsi="Swis721 Lt BT"/>
          <w:sz w:val="22"/>
          <w:szCs w:val="22"/>
        </w:rPr>
        <w:t>Le parti si danno reciprocamente atto che la scrittura presente verrà ceduta a primaria Società operante nel settore della progettazione, costruzione e gestione di impianti di produzione elettrica da fonti rinnovabili, una volta ottenuta la Soluzione Tecnica Minima Generale di connessione alla rete elettrica nazionale.</w:t>
      </w:r>
    </w:p>
    <w:p w:rsidR="00304FBC" w:rsidRPr="00C2182D" w:rsidRDefault="00304FBC" w:rsidP="00304FBC">
      <w:pPr>
        <w:keepNext/>
        <w:keepLines/>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line="360" w:lineRule="auto"/>
        <w:jc w:val="both"/>
        <w:rPr>
          <w:rFonts w:ascii="Swis721 Lt BT" w:hAnsi="Swis721 Lt BT"/>
          <w:sz w:val="22"/>
          <w:szCs w:val="22"/>
        </w:rPr>
      </w:pPr>
      <w:r w:rsidRPr="00C2182D">
        <w:rPr>
          <w:rFonts w:ascii="Swis721 Lt BT" w:hAnsi="Swis721 Lt BT"/>
          <w:sz w:val="22"/>
          <w:szCs w:val="22"/>
        </w:rPr>
        <w:t>Le parti convengono che NAZCA Italia s.r.l.s. comunicherà la eventuale cessione per mail semplice al Proprietario.</w:t>
      </w:r>
    </w:p>
    <w:p w:rsidR="00304FBC" w:rsidRPr="0087607B" w:rsidRDefault="00304FBC" w:rsidP="005219C3">
      <w:pPr>
        <w:keepNext/>
        <w:keepLines/>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line="360" w:lineRule="auto"/>
        <w:jc w:val="both"/>
        <w:rPr>
          <w:rFonts w:ascii="Swis721 Lt BT" w:hAnsi="Swis721 Lt BT"/>
          <w:sz w:val="22"/>
          <w:szCs w:val="22"/>
        </w:rPr>
      </w:pPr>
    </w:p>
    <w:p w:rsidR="005219C3" w:rsidRPr="0087607B" w:rsidRDefault="005219C3" w:rsidP="005219C3">
      <w:pPr>
        <w:spacing w:line="360" w:lineRule="auto"/>
        <w:jc w:val="both"/>
        <w:rPr>
          <w:rFonts w:ascii="Swis721 Lt BT" w:hAnsi="Swis721 Lt BT"/>
          <w:sz w:val="22"/>
          <w:szCs w:val="22"/>
        </w:rPr>
      </w:pPr>
    </w:p>
    <w:p w:rsidR="005219C3" w:rsidRPr="0087607B" w:rsidRDefault="005219C3" w:rsidP="005219C3">
      <w:pPr>
        <w:tabs>
          <w:tab w:val="left" w:pos="426"/>
        </w:tabs>
        <w:spacing w:line="360" w:lineRule="auto"/>
        <w:jc w:val="center"/>
        <w:rPr>
          <w:rFonts w:ascii="Swis721 Lt BT" w:hAnsi="Swis721 Lt BT"/>
          <w:sz w:val="22"/>
          <w:szCs w:val="22"/>
        </w:rPr>
      </w:pPr>
      <w:r w:rsidRPr="0087607B">
        <w:rPr>
          <w:rFonts w:ascii="Swis721 Lt BT" w:hAnsi="Swis721 Lt BT"/>
          <w:sz w:val="22"/>
          <w:szCs w:val="22"/>
        </w:rPr>
        <w:t>Tanto premesso, LE PARTI CONVENGONO E STIPULANO QUANTO SEGUE</w:t>
      </w:r>
    </w:p>
    <w:p w:rsidR="00C22B5D" w:rsidRPr="0087607B" w:rsidRDefault="00C22B5D" w:rsidP="007B7691">
      <w:pPr>
        <w:pStyle w:val="Pidipagina"/>
        <w:tabs>
          <w:tab w:val="center" w:pos="4986"/>
          <w:tab w:val="right" w:pos="9972"/>
        </w:tabs>
        <w:spacing w:line="360" w:lineRule="auto"/>
        <w:rPr>
          <w:rFonts w:ascii="Swis721 Lt BT" w:hAnsi="Swis721 Lt BT"/>
          <w:b/>
          <w:sz w:val="22"/>
          <w:szCs w:val="22"/>
        </w:rPr>
      </w:pPr>
    </w:p>
    <w:p w:rsidR="007B7691" w:rsidRPr="0087607B" w:rsidRDefault="007B7691" w:rsidP="007B7691">
      <w:pPr>
        <w:spacing w:line="360" w:lineRule="auto"/>
        <w:jc w:val="both"/>
        <w:rPr>
          <w:rFonts w:ascii="Swis721 Lt BT" w:hAnsi="Swis721 Lt BT"/>
          <w:sz w:val="22"/>
          <w:szCs w:val="22"/>
        </w:rPr>
      </w:pPr>
    </w:p>
    <w:p w:rsidR="00304FBC" w:rsidRPr="00442A7F" w:rsidRDefault="00FB59A2" w:rsidP="00442A7F">
      <w:pPr>
        <w:rPr>
          <w:rFonts w:ascii="Calibri" w:hAnsi="Calibri" w:cs="Calibri"/>
          <w:color w:val="000000"/>
          <w:sz w:val="22"/>
          <w:szCs w:val="22"/>
          <w:lang w:eastAsia="it-IT"/>
        </w:rPr>
      </w:pPr>
      <w:r w:rsidRPr="00304FBC">
        <w:rPr>
          <w:rFonts w:ascii="Swis721 Lt BT" w:hAnsi="Swis721 Lt BT"/>
          <w:sz w:val="22"/>
          <w:szCs w:val="22"/>
        </w:rPr>
        <w:t>La Proprietà</w:t>
      </w:r>
      <w:r w:rsidR="00AF7F19" w:rsidRPr="00304FBC">
        <w:rPr>
          <w:rFonts w:ascii="Swis721 Lt BT" w:hAnsi="Swis721 Lt BT"/>
          <w:sz w:val="22"/>
          <w:szCs w:val="22"/>
        </w:rPr>
        <w:t xml:space="preserve"> è titolare del terreno di complessivi </w:t>
      </w:r>
      <w:r w:rsidR="00BC54BF">
        <w:rPr>
          <w:rFonts w:ascii="Calibri" w:hAnsi="Calibri" w:cs="Calibri"/>
          <w:color w:val="000000"/>
          <w:sz w:val="22"/>
          <w:szCs w:val="22"/>
          <w:lang w:eastAsia="it-IT"/>
        </w:rPr>
        <w:t>19,2228</w:t>
      </w:r>
      <w:r w:rsidR="00442A7F">
        <w:rPr>
          <w:rFonts w:ascii="Calibri" w:hAnsi="Calibri" w:cs="Calibri"/>
          <w:color w:val="000000"/>
          <w:sz w:val="22"/>
          <w:szCs w:val="22"/>
          <w:lang w:eastAsia="it-IT"/>
        </w:rPr>
        <w:t xml:space="preserve"> </w:t>
      </w:r>
      <w:r w:rsidR="00304FBC" w:rsidRPr="00304FBC">
        <w:rPr>
          <w:rFonts w:ascii="Swis721 Lt BT" w:hAnsi="Swis721 Lt BT"/>
          <w:sz w:val="22"/>
          <w:szCs w:val="22"/>
        </w:rPr>
        <w:t>ha circa, sito nel Comune di Sedegliano (UD), catastalmente identificato nel N.C.T. del medesimo Comune come segue, così come meglio identificato nella planimetria allegata (All.1) alla Scrittura Privata:</w:t>
      </w:r>
    </w:p>
    <w:p w:rsidR="00304FBC" w:rsidRDefault="00304FBC" w:rsidP="00304FBC">
      <w:pPr>
        <w:pStyle w:val="Paragrafoelenco"/>
        <w:ind w:left="720"/>
        <w:rPr>
          <w:rFonts w:ascii="Swis721 Lt BT" w:hAnsi="Swis721 Lt BT"/>
          <w:sz w:val="22"/>
          <w:szCs w:val="22"/>
        </w:rPr>
      </w:pPr>
    </w:p>
    <w:tbl>
      <w:tblPr>
        <w:tblStyle w:val="TableNormal"/>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61"/>
        <w:gridCol w:w="1843"/>
        <w:gridCol w:w="1559"/>
        <w:gridCol w:w="1276"/>
        <w:gridCol w:w="1842"/>
      </w:tblGrid>
      <w:tr w:rsidR="00304FBC" w:rsidTr="00A57323">
        <w:trPr>
          <w:trHeight w:val="309"/>
        </w:trPr>
        <w:tc>
          <w:tcPr>
            <w:tcW w:w="3261" w:type="dxa"/>
          </w:tcPr>
          <w:p w:rsidR="00304FBC" w:rsidRDefault="00304FBC" w:rsidP="00AC49A6">
            <w:pPr>
              <w:pStyle w:val="TableParagraph"/>
              <w:ind w:left="636" w:right="628"/>
              <w:rPr>
                <w:b/>
              </w:rPr>
            </w:pPr>
            <w:r>
              <w:rPr>
                <w:b/>
              </w:rPr>
              <w:t>Ditta</w:t>
            </w:r>
          </w:p>
        </w:tc>
        <w:tc>
          <w:tcPr>
            <w:tcW w:w="1843" w:type="dxa"/>
          </w:tcPr>
          <w:p w:rsidR="00304FBC" w:rsidRDefault="00304FBC" w:rsidP="00AC49A6">
            <w:pPr>
              <w:pStyle w:val="TableParagraph"/>
              <w:ind w:left="171" w:right="153"/>
              <w:rPr>
                <w:b/>
              </w:rPr>
            </w:pPr>
            <w:r>
              <w:rPr>
                <w:b/>
              </w:rPr>
              <w:t>Comune</w:t>
            </w:r>
          </w:p>
        </w:tc>
        <w:tc>
          <w:tcPr>
            <w:tcW w:w="1559" w:type="dxa"/>
          </w:tcPr>
          <w:p w:rsidR="00304FBC" w:rsidRDefault="00304FBC" w:rsidP="00AC49A6">
            <w:pPr>
              <w:pStyle w:val="TableParagraph"/>
              <w:ind w:left="359" w:right="344"/>
              <w:rPr>
                <w:b/>
              </w:rPr>
            </w:pPr>
            <w:r>
              <w:rPr>
                <w:b/>
              </w:rPr>
              <w:t>Foglio</w:t>
            </w:r>
          </w:p>
        </w:tc>
        <w:tc>
          <w:tcPr>
            <w:tcW w:w="1276" w:type="dxa"/>
          </w:tcPr>
          <w:p w:rsidR="00304FBC" w:rsidRDefault="00304FBC" w:rsidP="00AC49A6">
            <w:pPr>
              <w:pStyle w:val="TableParagraph"/>
              <w:ind w:right="251"/>
              <w:rPr>
                <w:b/>
              </w:rPr>
            </w:pPr>
            <w:r>
              <w:rPr>
                <w:b/>
              </w:rPr>
              <w:t>Part.lla</w:t>
            </w:r>
          </w:p>
        </w:tc>
        <w:tc>
          <w:tcPr>
            <w:tcW w:w="1842" w:type="dxa"/>
          </w:tcPr>
          <w:p w:rsidR="00304FBC" w:rsidRDefault="00304FBC" w:rsidP="00304FBC">
            <w:pPr>
              <w:pStyle w:val="TableParagraph"/>
              <w:ind w:left="503" w:right="485"/>
              <w:rPr>
                <w:b/>
              </w:rPr>
            </w:pPr>
            <w:r>
              <w:rPr>
                <w:b/>
              </w:rPr>
              <w:t>sup.</w:t>
            </w:r>
            <w:r>
              <w:rPr>
                <w:b/>
                <w:spacing w:val="-1"/>
              </w:rPr>
              <w:t>m</w:t>
            </w:r>
            <w:r>
              <w:rPr>
                <w:b/>
              </w:rPr>
              <w:t>q</w:t>
            </w:r>
          </w:p>
        </w:tc>
      </w:tr>
      <w:tr w:rsidR="00304FBC" w:rsidRPr="00304FBC" w:rsidTr="00A57323">
        <w:trPr>
          <w:trHeight w:val="309"/>
        </w:trPr>
        <w:tc>
          <w:tcPr>
            <w:tcW w:w="3261" w:type="dxa"/>
          </w:tcPr>
          <w:p w:rsidR="00304FBC" w:rsidRPr="00A57323" w:rsidRDefault="007207C0" w:rsidP="00AC49A6">
            <w:pPr>
              <w:pStyle w:val="TableParagraph"/>
              <w:ind w:left="636" w:right="628"/>
            </w:pPr>
            <w:r w:rsidRPr="00A57323">
              <w:t>Licio Piccini</w:t>
            </w:r>
          </w:p>
        </w:tc>
        <w:tc>
          <w:tcPr>
            <w:tcW w:w="1843" w:type="dxa"/>
          </w:tcPr>
          <w:p w:rsidR="00304FBC" w:rsidRPr="00A57323" w:rsidRDefault="00304FBC" w:rsidP="00AC49A6">
            <w:pPr>
              <w:pStyle w:val="TableParagraph"/>
              <w:ind w:left="171" w:right="153"/>
            </w:pPr>
            <w:r w:rsidRPr="00A57323">
              <w:t>Sedegliano (UD)</w:t>
            </w:r>
          </w:p>
        </w:tc>
        <w:tc>
          <w:tcPr>
            <w:tcW w:w="1559" w:type="dxa"/>
          </w:tcPr>
          <w:p w:rsidR="00304FBC" w:rsidRPr="00A57323" w:rsidRDefault="00304FBC" w:rsidP="00AC49A6">
            <w:pPr>
              <w:pStyle w:val="TableParagraph"/>
              <w:ind w:left="359" w:right="344"/>
            </w:pPr>
            <w:r w:rsidRPr="00A57323">
              <w:t>44</w:t>
            </w:r>
          </w:p>
        </w:tc>
        <w:tc>
          <w:tcPr>
            <w:tcW w:w="1276" w:type="dxa"/>
          </w:tcPr>
          <w:p w:rsidR="00304FBC" w:rsidRPr="00A57323" w:rsidRDefault="00304FBC" w:rsidP="00AC49A6">
            <w:pPr>
              <w:pStyle w:val="TableParagraph"/>
              <w:ind w:right="251"/>
            </w:pPr>
            <w:r w:rsidRPr="00A57323">
              <w:t>49</w:t>
            </w:r>
          </w:p>
        </w:tc>
        <w:tc>
          <w:tcPr>
            <w:tcW w:w="1842" w:type="dxa"/>
          </w:tcPr>
          <w:p w:rsidR="00304FBC" w:rsidRPr="00A57323" w:rsidRDefault="00304FBC" w:rsidP="00AC49A6">
            <w:pPr>
              <w:pStyle w:val="TableParagraph"/>
              <w:ind w:left="503" w:right="485"/>
            </w:pPr>
            <w:r w:rsidRPr="00A57323">
              <w:t>6780</w:t>
            </w:r>
          </w:p>
        </w:tc>
      </w:tr>
      <w:tr w:rsidR="00304FBC" w:rsidRPr="00304FBC" w:rsidTr="00A57323">
        <w:trPr>
          <w:trHeight w:val="309"/>
        </w:trPr>
        <w:tc>
          <w:tcPr>
            <w:tcW w:w="3261" w:type="dxa"/>
          </w:tcPr>
          <w:p w:rsidR="00304FBC" w:rsidRPr="00A57323" w:rsidRDefault="007207C0" w:rsidP="00AC49A6">
            <w:pPr>
              <w:pStyle w:val="TableParagraph"/>
              <w:ind w:left="636" w:right="628"/>
            </w:pPr>
            <w:r w:rsidRPr="00A57323">
              <w:t>Licio Piccini</w:t>
            </w:r>
          </w:p>
        </w:tc>
        <w:tc>
          <w:tcPr>
            <w:tcW w:w="1843" w:type="dxa"/>
          </w:tcPr>
          <w:p w:rsidR="00304FBC" w:rsidRPr="00A57323" w:rsidRDefault="00304FBC" w:rsidP="00AC49A6">
            <w:pPr>
              <w:pStyle w:val="TableParagraph"/>
              <w:ind w:left="171" w:right="153"/>
            </w:pPr>
            <w:r w:rsidRPr="00A57323">
              <w:t>Sedegliano (UD)</w:t>
            </w:r>
          </w:p>
        </w:tc>
        <w:tc>
          <w:tcPr>
            <w:tcW w:w="1559" w:type="dxa"/>
          </w:tcPr>
          <w:p w:rsidR="00304FBC" w:rsidRPr="00A57323" w:rsidRDefault="00304FBC" w:rsidP="00AC49A6">
            <w:pPr>
              <w:pStyle w:val="TableParagraph"/>
              <w:ind w:left="359" w:right="344"/>
            </w:pPr>
            <w:r w:rsidRPr="00A57323">
              <w:t>44</w:t>
            </w:r>
          </w:p>
        </w:tc>
        <w:tc>
          <w:tcPr>
            <w:tcW w:w="1276" w:type="dxa"/>
          </w:tcPr>
          <w:p w:rsidR="00304FBC" w:rsidRPr="00A57323" w:rsidRDefault="00304FBC" w:rsidP="00AC49A6">
            <w:pPr>
              <w:pStyle w:val="TableParagraph"/>
              <w:ind w:right="251"/>
            </w:pPr>
            <w:r w:rsidRPr="00A57323">
              <w:t>57</w:t>
            </w:r>
          </w:p>
        </w:tc>
        <w:tc>
          <w:tcPr>
            <w:tcW w:w="1842" w:type="dxa"/>
          </w:tcPr>
          <w:p w:rsidR="00304FBC" w:rsidRPr="00A57323" w:rsidRDefault="00304FBC" w:rsidP="00AC49A6">
            <w:pPr>
              <w:pStyle w:val="TableParagraph"/>
              <w:ind w:left="503" w:right="485"/>
            </w:pPr>
            <w:r w:rsidRPr="00A57323">
              <w:t>7370</w:t>
            </w:r>
          </w:p>
        </w:tc>
      </w:tr>
      <w:tr w:rsidR="00304FBC" w:rsidRPr="00304FBC" w:rsidTr="00A57323">
        <w:trPr>
          <w:trHeight w:val="309"/>
        </w:trPr>
        <w:tc>
          <w:tcPr>
            <w:tcW w:w="3261" w:type="dxa"/>
          </w:tcPr>
          <w:p w:rsidR="00304FBC" w:rsidRPr="00A57323" w:rsidRDefault="007207C0" w:rsidP="00AC49A6">
            <w:pPr>
              <w:pStyle w:val="TableParagraph"/>
              <w:ind w:left="636" w:right="628"/>
            </w:pPr>
            <w:r w:rsidRPr="00A57323">
              <w:t>Licio Piccini</w:t>
            </w:r>
          </w:p>
        </w:tc>
        <w:tc>
          <w:tcPr>
            <w:tcW w:w="1843" w:type="dxa"/>
          </w:tcPr>
          <w:p w:rsidR="00304FBC" w:rsidRPr="00A57323" w:rsidRDefault="00304FBC" w:rsidP="00AC49A6">
            <w:pPr>
              <w:pStyle w:val="TableParagraph"/>
              <w:ind w:left="171" w:right="153"/>
            </w:pPr>
            <w:r w:rsidRPr="00A57323">
              <w:t>Sedegliano (UD)</w:t>
            </w:r>
          </w:p>
        </w:tc>
        <w:tc>
          <w:tcPr>
            <w:tcW w:w="1559" w:type="dxa"/>
          </w:tcPr>
          <w:p w:rsidR="00304FBC" w:rsidRPr="00A57323" w:rsidRDefault="00304FBC" w:rsidP="00AC49A6">
            <w:pPr>
              <w:pStyle w:val="TableParagraph"/>
              <w:ind w:left="359" w:right="344"/>
            </w:pPr>
            <w:r w:rsidRPr="00A57323">
              <w:t>44</w:t>
            </w:r>
          </w:p>
        </w:tc>
        <w:tc>
          <w:tcPr>
            <w:tcW w:w="1276" w:type="dxa"/>
          </w:tcPr>
          <w:p w:rsidR="00304FBC" w:rsidRPr="00A57323" w:rsidRDefault="00304FBC" w:rsidP="00AC49A6">
            <w:pPr>
              <w:pStyle w:val="TableParagraph"/>
              <w:ind w:right="251"/>
            </w:pPr>
            <w:r w:rsidRPr="00A57323">
              <w:t>58</w:t>
            </w:r>
          </w:p>
        </w:tc>
        <w:tc>
          <w:tcPr>
            <w:tcW w:w="1842" w:type="dxa"/>
          </w:tcPr>
          <w:p w:rsidR="00304FBC" w:rsidRPr="00A57323" w:rsidRDefault="00304FBC" w:rsidP="00AC49A6">
            <w:pPr>
              <w:pStyle w:val="TableParagraph"/>
              <w:ind w:left="503" w:right="485"/>
            </w:pPr>
            <w:r w:rsidRPr="00A57323">
              <w:t>3830</w:t>
            </w:r>
          </w:p>
        </w:tc>
      </w:tr>
      <w:tr w:rsidR="00304FBC" w:rsidRPr="00304FBC" w:rsidTr="00A57323">
        <w:trPr>
          <w:trHeight w:val="309"/>
        </w:trPr>
        <w:tc>
          <w:tcPr>
            <w:tcW w:w="3261" w:type="dxa"/>
          </w:tcPr>
          <w:p w:rsidR="00304FBC" w:rsidRPr="00A57323" w:rsidRDefault="007207C0" w:rsidP="00AC49A6">
            <w:pPr>
              <w:pStyle w:val="TableParagraph"/>
              <w:ind w:left="636" w:right="628"/>
            </w:pPr>
            <w:r w:rsidRPr="00A57323">
              <w:t>Licio Piccini</w:t>
            </w:r>
          </w:p>
        </w:tc>
        <w:tc>
          <w:tcPr>
            <w:tcW w:w="1843" w:type="dxa"/>
          </w:tcPr>
          <w:p w:rsidR="00304FBC" w:rsidRPr="00A57323" w:rsidRDefault="00304FBC" w:rsidP="00AC49A6">
            <w:pPr>
              <w:pStyle w:val="TableParagraph"/>
              <w:ind w:left="171" w:right="153"/>
            </w:pPr>
            <w:r w:rsidRPr="00A57323">
              <w:t>Sedegliano (UD)</w:t>
            </w:r>
          </w:p>
        </w:tc>
        <w:tc>
          <w:tcPr>
            <w:tcW w:w="1559" w:type="dxa"/>
          </w:tcPr>
          <w:p w:rsidR="00304FBC" w:rsidRPr="00A57323" w:rsidRDefault="00304FBC" w:rsidP="00AC49A6">
            <w:pPr>
              <w:pStyle w:val="TableParagraph"/>
              <w:ind w:left="359" w:right="344"/>
            </w:pPr>
            <w:r w:rsidRPr="00A57323">
              <w:t>44</w:t>
            </w:r>
          </w:p>
        </w:tc>
        <w:tc>
          <w:tcPr>
            <w:tcW w:w="1276" w:type="dxa"/>
          </w:tcPr>
          <w:p w:rsidR="00304FBC" w:rsidRPr="00A57323" w:rsidRDefault="00304FBC" w:rsidP="00AC49A6">
            <w:pPr>
              <w:pStyle w:val="TableParagraph"/>
              <w:ind w:right="251"/>
            </w:pPr>
            <w:r w:rsidRPr="00A57323">
              <w:t>59</w:t>
            </w:r>
          </w:p>
        </w:tc>
        <w:tc>
          <w:tcPr>
            <w:tcW w:w="1842" w:type="dxa"/>
          </w:tcPr>
          <w:p w:rsidR="00304FBC" w:rsidRPr="00A57323" w:rsidRDefault="00304FBC" w:rsidP="00AC49A6">
            <w:pPr>
              <w:pStyle w:val="TableParagraph"/>
              <w:ind w:left="503" w:right="485"/>
            </w:pPr>
            <w:r w:rsidRPr="00A57323">
              <w:t>7040</w:t>
            </w:r>
          </w:p>
        </w:tc>
      </w:tr>
      <w:tr w:rsidR="00304FBC" w:rsidRPr="00304FBC" w:rsidTr="00A57323">
        <w:trPr>
          <w:trHeight w:val="309"/>
        </w:trPr>
        <w:tc>
          <w:tcPr>
            <w:tcW w:w="3261" w:type="dxa"/>
          </w:tcPr>
          <w:p w:rsidR="00304FBC" w:rsidRPr="00A57323" w:rsidRDefault="007207C0" w:rsidP="00AC49A6">
            <w:pPr>
              <w:pStyle w:val="TableParagraph"/>
              <w:ind w:left="636" w:right="628"/>
            </w:pPr>
            <w:r w:rsidRPr="00A57323">
              <w:t>Licio Piccini</w:t>
            </w:r>
          </w:p>
        </w:tc>
        <w:tc>
          <w:tcPr>
            <w:tcW w:w="1843" w:type="dxa"/>
          </w:tcPr>
          <w:p w:rsidR="00304FBC" w:rsidRPr="00A57323" w:rsidRDefault="00304FBC" w:rsidP="00AC49A6">
            <w:pPr>
              <w:pStyle w:val="TableParagraph"/>
              <w:ind w:left="171" w:right="153"/>
            </w:pPr>
            <w:r w:rsidRPr="00A57323">
              <w:t>Sedegliano (UD)</w:t>
            </w:r>
          </w:p>
        </w:tc>
        <w:tc>
          <w:tcPr>
            <w:tcW w:w="1559" w:type="dxa"/>
          </w:tcPr>
          <w:p w:rsidR="00304FBC" w:rsidRPr="00A57323" w:rsidRDefault="00304FBC" w:rsidP="00AC49A6">
            <w:pPr>
              <w:pStyle w:val="TableParagraph"/>
              <w:ind w:left="359" w:right="344"/>
            </w:pPr>
            <w:r w:rsidRPr="00A57323">
              <w:t>44</w:t>
            </w:r>
          </w:p>
        </w:tc>
        <w:tc>
          <w:tcPr>
            <w:tcW w:w="1276" w:type="dxa"/>
          </w:tcPr>
          <w:p w:rsidR="00304FBC" w:rsidRPr="00A57323" w:rsidRDefault="00304FBC" w:rsidP="00AC49A6">
            <w:pPr>
              <w:pStyle w:val="TableParagraph"/>
              <w:ind w:right="251"/>
            </w:pPr>
            <w:r w:rsidRPr="00A57323">
              <w:t>60</w:t>
            </w:r>
          </w:p>
        </w:tc>
        <w:tc>
          <w:tcPr>
            <w:tcW w:w="1842" w:type="dxa"/>
          </w:tcPr>
          <w:p w:rsidR="00304FBC" w:rsidRPr="00A57323" w:rsidRDefault="00304FBC" w:rsidP="00AC49A6">
            <w:pPr>
              <w:pStyle w:val="TableParagraph"/>
              <w:ind w:left="503" w:right="485"/>
            </w:pPr>
            <w:r w:rsidRPr="00A57323">
              <w:t>10070</w:t>
            </w:r>
          </w:p>
        </w:tc>
      </w:tr>
      <w:tr w:rsidR="00304FBC" w:rsidRPr="00304FBC" w:rsidTr="00A57323">
        <w:trPr>
          <w:trHeight w:val="309"/>
        </w:trPr>
        <w:tc>
          <w:tcPr>
            <w:tcW w:w="3261" w:type="dxa"/>
          </w:tcPr>
          <w:p w:rsidR="00304FBC" w:rsidRPr="00A57323" w:rsidRDefault="007207C0" w:rsidP="00AC49A6">
            <w:pPr>
              <w:pStyle w:val="TableParagraph"/>
              <w:ind w:left="636" w:right="628"/>
            </w:pPr>
            <w:r w:rsidRPr="00A57323">
              <w:t>Licio Piccini</w:t>
            </w:r>
          </w:p>
        </w:tc>
        <w:tc>
          <w:tcPr>
            <w:tcW w:w="1843" w:type="dxa"/>
          </w:tcPr>
          <w:p w:rsidR="00304FBC" w:rsidRPr="00A57323" w:rsidRDefault="00304FBC" w:rsidP="00AC49A6">
            <w:pPr>
              <w:pStyle w:val="TableParagraph"/>
              <w:ind w:left="171" w:right="153"/>
            </w:pPr>
            <w:r w:rsidRPr="00A57323">
              <w:t>Sedegliano (UD)</w:t>
            </w:r>
          </w:p>
        </w:tc>
        <w:tc>
          <w:tcPr>
            <w:tcW w:w="1559" w:type="dxa"/>
          </w:tcPr>
          <w:p w:rsidR="00304FBC" w:rsidRPr="00A57323" w:rsidRDefault="00304FBC" w:rsidP="00AC49A6">
            <w:pPr>
              <w:pStyle w:val="TableParagraph"/>
              <w:ind w:left="359" w:right="344"/>
            </w:pPr>
            <w:r w:rsidRPr="00A57323">
              <w:t>44</w:t>
            </w:r>
          </w:p>
        </w:tc>
        <w:tc>
          <w:tcPr>
            <w:tcW w:w="1276" w:type="dxa"/>
          </w:tcPr>
          <w:p w:rsidR="00304FBC" w:rsidRPr="00A57323" w:rsidRDefault="00304FBC" w:rsidP="00AC49A6">
            <w:pPr>
              <w:pStyle w:val="TableParagraph"/>
              <w:ind w:right="251"/>
            </w:pPr>
            <w:r w:rsidRPr="00A57323">
              <w:t>61</w:t>
            </w:r>
          </w:p>
        </w:tc>
        <w:tc>
          <w:tcPr>
            <w:tcW w:w="1842" w:type="dxa"/>
          </w:tcPr>
          <w:p w:rsidR="00304FBC" w:rsidRPr="00A57323" w:rsidRDefault="00304FBC" w:rsidP="00AC49A6">
            <w:pPr>
              <w:pStyle w:val="TableParagraph"/>
              <w:ind w:left="503" w:right="485"/>
            </w:pPr>
            <w:r w:rsidRPr="00A57323">
              <w:t>1880</w:t>
            </w:r>
          </w:p>
        </w:tc>
      </w:tr>
      <w:tr w:rsidR="00304FBC" w:rsidRPr="00304FBC" w:rsidTr="00A57323">
        <w:trPr>
          <w:trHeight w:val="309"/>
        </w:trPr>
        <w:tc>
          <w:tcPr>
            <w:tcW w:w="3261" w:type="dxa"/>
          </w:tcPr>
          <w:p w:rsidR="00304FBC" w:rsidRPr="00A57323" w:rsidRDefault="007207C0" w:rsidP="00AC49A6">
            <w:pPr>
              <w:pStyle w:val="TableParagraph"/>
              <w:ind w:left="636" w:right="628"/>
            </w:pPr>
            <w:r w:rsidRPr="00A57323">
              <w:t>Licio Piccini</w:t>
            </w:r>
          </w:p>
        </w:tc>
        <w:tc>
          <w:tcPr>
            <w:tcW w:w="1843" w:type="dxa"/>
          </w:tcPr>
          <w:p w:rsidR="00304FBC" w:rsidRPr="00A57323" w:rsidRDefault="00304FBC" w:rsidP="00AC49A6">
            <w:pPr>
              <w:pStyle w:val="TableParagraph"/>
              <w:ind w:left="171" w:right="153"/>
            </w:pPr>
            <w:r w:rsidRPr="00A57323">
              <w:t>Sedegliano (UD)</w:t>
            </w:r>
          </w:p>
        </w:tc>
        <w:tc>
          <w:tcPr>
            <w:tcW w:w="1559" w:type="dxa"/>
          </w:tcPr>
          <w:p w:rsidR="00304FBC" w:rsidRPr="00A57323" w:rsidRDefault="00304FBC" w:rsidP="00AC49A6">
            <w:pPr>
              <w:pStyle w:val="TableParagraph"/>
              <w:ind w:left="359" w:right="344"/>
            </w:pPr>
            <w:r w:rsidRPr="00A57323">
              <w:t>44</w:t>
            </w:r>
          </w:p>
        </w:tc>
        <w:tc>
          <w:tcPr>
            <w:tcW w:w="1276" w:type="dxa"/>
          </w:tcPr>
          <w:p w:rsidR="00304FBC" w:rsidRPr="00A57323" w:rsidRDefault="00304FBC" w:rsidP="00AC49A6">
            <w:pPr>
              <w:pStyle w:val="TableParagraph"/>
              <w:ind w:right="251"/>
            </w:pPr>
            <w:r w:rsidRPr="00A57323">
              <w:t>62</w:t>
            </w:r>
          </w:p>
        </w:tc>
        <w:tc>
          <w:tcPr>
            <w:tcW w:w="1842" w:type="dxa"/>
          </w:tcPr>
          <w:p w:rsidR="00304FBC" w:rsidRPr="00A57323" w:rsidRDefault="00304FBC" w:rsidP="00AC49A6">
            <w:pPr>
              <w:pStyle w:val="TableParagraph"/>
              <w:ind w:left="503" w:right="485"/>
            </w:pPr>
            <w:r w:rsidRPr="00A57323">
              <w:t>1870</w:t>
            </w:r>
          </w:p>
        </w:tc>
      </w:tr>
      <w:tr w:rsidR="00304FBC" w:rsidRPr="00304FBC" w:rsidTr="00A57323">
        <w:trPr>
          <w:trHeight w:val="309"/>
        </w:trPr>
        <w:tc>
          <w:tcPr>
            <w:tcW w:w="3261" w:type="dxa"/>
          </w:tcPr>
          <w:p w:rsidR="00304FBC" w:rsidRPr="00A57323" w:rsidRDefault="007207C0" w:rsidP="00AC49A6">
            <w:pPr>
              <w:pStyle w:val="TableParagraph"/>
              <w:ind w:left="636" w:right="628"/>
            </w:pPr>
            <w:r w:rsidRPr="00A57323">
              <w:t>Licio Piccini</w:t>
            </w:r>
          </w:p>
        </w:tc>
        <w:tc>
          <w:tcPr>
            <w:tcW w:w="1843" w:type="dxa"/>
          </w:tcPr>
          <w:p w:rsidR="00304FBC" w:rsidRPr="00A57323" w:rsidRDefault="00304FBC" w:rsidP="00AC49A6">
            <w:pPr>
              <w:pStyle w:val="TableParagraph"/>
              <w:ind w:left="171" w:right="153"/>
            </w:pPr>
            <w:r w:rsidRPr="00A57323">
              <w:t>Sedegliano (UD)</w:t>
            </w:r>
          </w:p>
        </w:tc>
        <w:tc>
          <w:tcPr>
            <w:tcW w:w="1559" w:type="dxa"/>
          </w:tcPr>
          <w:p w:rsidR="00304FBC" w:rsidRPr="00A57323" w:rsidRDefault="00304FBC" w:rsidP="00AC49A6">
            <w:pPr>
              <w:pStyle w:val="TableParagraph"/>
              <w:ind w:left="359" w:right="344"/>
            </w:pPr>
            <w:r w:rsidRPr="00A57323">
              <w:t>44</w:t>
            </w:r>
          </w:p>
        </w:tc>
        <w:tc>
          <w:tcPr>
            <w:tcW w:w="1276" w:type="dxa"/>
          </w:tcPr>
          <w:p w:rsidR="00304FBC" w:rsidRPr="00A57323" w:rsidRDefault="00304FBC" w:rsidP="00AC49A6">
            <w:pPr>
              <w:pStyle w:val="TableParagraph"/>
              <w:ind w:right="251"/>
            </w:pPr>
            <w:r w:rsidRPr="00A57323">
              <w:t>63</w:t>
            </w:r>
          </w:p>
        </w:tc>
        <w:tc>
          <w:tcPr>
            <w:tcW w:w="1842" w:type="dxa"/>
          </w:tcPr>
          <w:p w:rsidR="00304FBC" w:rsidRPr="00A57323" w:rsidRDefault="00304FBC" w:rsidP="00AC49A6">
            <w:pPr>
              <w:pStyle w:val="TableParagraph"/>
              <w:ind w:left="503" w:right="485"/>
            </w:pPr>
            <w:r w:rsidRPr="00A57323">
              <w:t>2700</w:t>
            </w:r>
          </w:p>
        </w:tc>
      </w:tr>
      <w:tr w:rsidR="00304FBC" w:rsidRPr="00304FBC" w:rsidTr="00A57323">
        <w:trPr>
          <w:trHeight w:val="309"/>
        </w:trPr>
        <w:tc>
          <w:tcPr>
            <w:tcW w:w="3261" w:type="dxa"/>
          </w:tcPr>
          <w:p w:rsidR="00304FBC" w:rsidRPr="00A57323" w:rsidRDefault="007207C0" w:rsidP="00AC49A6">
            <w:pPr>
              <w:pStyle w:val="TableParagraph"/>
              <w:ind w:left="636" w:right="628"/>
            </w:pPr>
            <w:r w:rsidRPr="00A57323">
              <w:t>Licio Piccini</w:t>
            </w:r>
          </w:p>
        </w:tc>
        <w:tc>
          <w:tcPr>
            <w:tcW w:w="1843" w:type="dxa"/>
          </w:tcPr>
          <w:p w:rsidR="00304FBC" w:rsidRPr="00A57323" w:rsidRDefault="00304FBC" w:rsidP="00AC49A6">
            <w:pPr>
              <w:pStyle w:val="TableParagraph"/>
              <w:ind w:left="171" w:right="153"/>
            </w:pPr>
            <w:r w:rsidRPr="00A57323">
              <w:t>Sedegliano (UD)</w:t>
            </w:r>
          </w:p>
        </w:tc>
        <w:tc>
          <w:tcPr>
            <w:tcW w:w="1559" w:type="dxa"/>
          </w:tcPr>
          <w:p w:rsidR="00304FBC" w:rsidRPr="00A57323" w:rsidRDefault="00304FBC" w:rsidP="00AC49A6">
            <w:pPr>
              <w:pStyle w:val="TableParagraph"/>
              <w:ind w:left="359" w:right="344"/>
            </w:pPr>
            <w:r w:rsidRPr="00A57323">
              <w:t>44</w:t>
            </w:r>
          </w:p>
        </w:tc>
        <w:tc>
          <w:tcPr>
            <w:tcW w:w="1276" w:type="dxa"/>
          </w:tcPr>
          <w:p w:rsidR="00304FBC" w:rsidRPr="00A57323" w:rsidRDefault="00304FBC" w:rsidP="00AC49A6">
            <w:pPr>
              <w:pStyle w:val="TableParagraph"/>
              <w:ind w:right="251"/>
            </w:pPr>
            <w:r w:rsidRPr="00A57323">
              <w:t>64</w:t>
            </w:r>
          </w:p>
        </w:tc>
        <w:tc>
          <w:tcPr>
            <w:tcW w:w="1842" w:type="dxa"/>
          </w:tcPr>
          <w:p w:rsidR="00304FBC" w:rsidRPr="00A57323" w:rsidRDefault="00304FBC" w:rsidP="00AC49A6">
            <w:pPr>
              <w:pStyle w:val="TableParagraph"/>
              <w:ind w:left="503" w:right="485"/>
            </w:pPr>
            <w:r w:rsidRPr="00A57323">
              <w:t>5120</w:t>
            </w:r>
          </w:p>
        </w:tc>
      </w:tr>
      <w:tr w:rsidR="00304FBC" w:rsidRPr="00304FBC" w:rsidTr="00A57323">
        <w:trPr>
          <w:trHeight w:val="309"/>
        </w:trPr>
        <w:tc>
          <w:tcPr>
            <w:tcW w:w="3261" w:type="dxa"/>
          </w:tcPr>
          <w:p w:rsidR="00304FBC" w:rsidRPr="00A57323" w:rsidRDefault="007207C0" w:rsidP="00AC49A6">
            <w:pPr>
              <w:pStyle w:val="TableParagraph"/>
              <w:ind w:left="636" w:right="628"/>
            </w:pPr>
            <w:r w:rsidRPr="00A57323">
              <w:lastRenderedPageBreak/>
              <w:t>Licio Piccini</w:t>
            </w:r>
          </w:p>
        </w:tc>
        <w:tc>
          <w:tcPr>
            <w:tcW w:w="1843" w:type="dxa"/>
          </w:tcPr>
          <w:p w:rsidR="00304FBC" w:rsidRPr="00A57323" w:rsidRDefault="00304FBC" w:rsidP="00AC49A6">
            <w:pPr>
              <w:pStyle w:val="TableParagraph"/>
              <w:ind w:left="171" w:right="153"/>
            </w:pPr>
            <w:r w:rsidRPr="00A57323">
              <w:t>Sedegliano (UD)</w:t>
            </w:r>
          </w:p>
        </w:tc>
        <w:tc>
          <w:tcPr>
            <w:tcW w:w="1559" w:type="dxa"/>
          </w:tcPr>
          <w:p w:rsidR="00304FBC" w:rsidRPr="00A57323" w:rsidRDefault="00304FBC" w:rsidP="00AC49A6">
            <w:pPr>
              <w:pStyle w:val="TableParagraph"/>
              <w:ind w:left="359" w:right="344"/>
            </w:pPr>
            <w:r w:rsidRPr="00A57323">
              <w:t>44</w:t>
            </w:r>
          </w:p>
        </w:tc>
        <w:tc>
          <w:tcPr>
            <w:tcW w:w="1276" w:type="dxa"/>
          </w:tcPr>
          <w:p w:rsidR="00304FBC" w:rsidRPr="00A57323" w:rsidRDefault="00304FBC" w:rsidP="00AC49A6">
            <w:pPr>
              <w:pStyle w:val="TableParagraph"/>
              <w:ind w:right="251"/>
            </w:pPr>
            <w:r w:rsidRPr="00A57323">
              <w:t>65</w:t>
            </w:r>
          </w:p>
        </w:tc>
        <w:tc>
          <w:tcPr>
            <w:tcW w:w="1842" w:type="dxa"/>
          </w:tcPr>
          <w:p w:rsidR="00304FBC" w:rsidRPr="00A57323" w:rsidRDefault="00304FBC" w:rsidP="00AC49A6">
            <w:pPr>
              <w:pStyle w:val="TableParagraph"/>
              <w:ind w:left="503" w:right="485"/>
            </w:pPr>
            <w:r w:rsidRPr="00A57323">
              <w:t>8060</w:t>
            </w:r>
          </w:p>
        </w:tc>
      </w:tr>
      <w:tr w:rsidR="00304FBC" w:rsidRPr="00304FBC" w:rsidTr="00A57323">
        <w:trPr>
          <w:trHeight w:val="309"/>
        </w:trPr>
        <w:tc>
          <w:tcPr>
            <w:tcW w:w="3261" w:type="dxa"/>
          </w:tcPr>
          <w:p w:rsidR="00304FBC" w:rsidRPr="00A57323" w:rsidRDefault="007207C0" w:rsidP="00AC49A6">
            <w:pPr>
              <w:pStyle w:val="TableParagraph"/>
              <w:ind w:left="636" w:right="628"/>
            </w:pPr>
            <w:r w:rsidRPr="00A57323">
              <w:t>Licio Piccini</w:t>
            </w:r>
          </w:p>
        </w:tc>
        <w:tc>
          <w:tcPr>
            <w:tcW w:w="1843" w:type="dxa"/>
          </w:tcPr>
          <w:p w:rsidR="00304FBC" w:rsidRPr="00A57323" w:rsidRDefault="00304FBC" w:rsidP="00AC49A6">
            <w:pPr>
              <w:pStyle w:val="TableParagraph"/>
              <w:ind w:left="171" w:right="153"/>
            </w:pPr>
            <w:r w:rsidRPr="00A57323">
              <w:t>Sedegliano (UD)</w:t>
            </w:r>
          </w:p>
        </w:tc>
        <w:tc>
          <w:tcPr>
            <w:tcW w:w="1559" w:type="dxa"/>
          </w:tcPr>
          <w:p w:rsidR="00304FBC" w:rsidRPr="00A57323" w:rsidRDefault="00304FBC" w:rsidP="00AC49A6">
            <w:pPr>
              <w:pStyle w:val="TableParagraph"/>
              <w:ind w:left="359" w:right="344"/>
            </w:pPr>
            <w:r w:rsidRPr="00A57323">
              <w:t>44</w:t>
            </w:r>
          </w:p>
        </w:tc>
        <w:tc>
          <w:tcPr>
            <w:tcW w:w="1276" w:type="dxa"/>
          </w:tcPr>
          <w:p w:rsidR="00304FBC" w:rsidRPr="00A57323" w:rsidRDefault="00304FBC" w:rsidP="00AC49A6">
            <w:pPr>
              <w:pStyle w:val="TableParagraph"/>
              <w:ind w:right="251"/>
            </w:pPr>
            <w:r w:rsidRPr="00A57323">
              <w:t>67</w:t>
            </w:r>
          </w:p>
        </w:tc>
        <w:tc>
          <w:tcPr>
            <w:tcW w:w="1842" w:type="dxa"/>
          </w:tcPr>
          <w:p w:rsidR="00304FBC" w:rsidRPr="00A57323" w:rsidRDefault="00304FBC" w:rsidP="00AC49A6">
            <w:pPr>
              <w:pStyle w:val="TableParagraph"/>
              <w:ind w:left="503" w:right="485"/>
            </w:pPr>
            <w:r w:rsidRPr="00A57323">
              <w:t>1170</w:t>
            </w:r>
          </w:p>
        </w:tc>
      </w:tr>
      <w:tr w:rsidR="00304FBC" w:rsidRPr="00304FBC" w:rsidTr="00A57323">
        <w:trPr>
          <w:trHeight w:val="309"/>
        </w:trPr>
        <w:tc>
          <w:tcPr>
            <w:tcW w:w="3261" w:type="dxa"/>
          </w:tcPr>
          <w:p w:rsidR="00304FBC" w:rsidRPr="00A57323" w:rsidRDefault="007207C0" w:rsidP="00AC49A6">
            <w:pPr>
              <w:pStyle w:val="TableParagraph"/>
              <w:ind w:left="636" w:right="628"/>
            </w:pPr>
            <w:r w:rsidRPr="00A57323">
              <w:t>Licio Piccini</w:t>
            </w:r>
          </w:p>
        </w:tc>
        <w:tc>
          <w:tcPr>
            <w:tcW w:w="1843" w:type="dxa"/>
          </w:tcPr>
          <w:p w:rsidR="00304FBC" w:rsidRPr="00A57323" w:rsidRDefault="00304FBC" w:rsidP="00AC49A6">
            <w:pPr>
              <w:pStyle w:val="TableParagraph"/>
              <w:ind w:left="171" w:right="153"/>
            </w:pPr>
            <w:r w:rsidRPr="00A57323">
              <w:t>Sedegliano (UD)</w:t>
            </w:r>
          </w:p>
        </w:tc>
        <w:tc>
          <w:tcPr>
            <w:tcW w:w="1559" w:type="dxa"/>
          </w:tcPr>
          <w:p w:rsidR="00304FBC" w:rsidRPr="00A57323" w:rsidRDefault="00304FBC" w:rsidP="00AC49A6">
            <w:pPr>
              <w:pStyle w:val="TableParagraph"/>
              <w:ind w:left="359" w:right="344"/>
            </w:pPr>
            <w:r w:rsidRPr="00A57323">
              <w:t>44</w:t>
            </w:r>
          </w:p>
        </w:tc>
        <w:tc>
          <w:tcPr>
            <w:tcW w:w="1276" w:type="dxa"/>
          </w:tcPr>
          <w:p w:rsidR="00304FBC" w:rsidRPr="00A57323" w:rsidRDefault="00304FBC" w:rsidP="00AC49A6">
            <w:pPr>
              <w:pStyle w:val="TableParagraph"/>
              <w:ind w:right="251"/>
            </w:pPr>
            <w:r w:rsidRPr="00A57323">
              <w:t>68</w:t>
            </w:r>
          </w:p>
        </w:tc>
        <w:tc>
          <w:tcPr>
            <w:tcW w:w="1842" w:type="dxa"/>
          </w:tcPr>
          <w:p w:rsidR="00304FBC" w:rsidRPr="00A57323" w:rsidRDefault="00304FBC" w:rsidP="00AC49A6">
            <w:pPr>
              <w:pStyle w:val="TableParagraph"/>
              <w:ind w:left="503" w:right="485"/>
            </w:pPr>
            <w:r w:rsidRPr="00A57323">
              <w:t>2190</w:t>
            </w:r>
          </w:p>
        </w:tc>
      </w:tr>
      <w:tr w:rsidR="00304FBC" w:rsidRPr="00304FBC" w:rsidTr="00A57323">
        <w:trPr>
          <w:trHeight w:val="309"/>
        </w:trPr>
        <w:tc>
          <w:tcPr>
            <w:tcW w:w="3261" w:type="dxa"/>
          </w:tcPr>
          <w:p w:rsidR="00304FBC" w:rsidRPr="00A57323" w:rsidRDefault="007207C0" w:rsidP="00AC49A6">
            <w:pPr>
              <w:pStyle w:val="TableParagraph"/>
              <w:ind w:left="636" w:right="628"/>
            </w:pPr>
            <w:r w:rsidRPr="00A57323">
              <w:t>Licio Piccini</w:t>
            </w:r>
          </w:p>
        </w:tc>
        <w:tc>
          <w:tcPr>
            <w:tcW w:w="1843" w:type="dxa"/>
          </w:tcPr>
          <w:p w:rsidR="00304FBC" w:rsidRPr="00A57323" w:rsidRDefault="00304FBC" w:rsidP="00AC49A6">
            <w:pPr>
              <w:pStyle w:val="TableParagraph"/>
              <w:ind w:left="171" w:right="153"/>
            </w:pPr>
            <w:r w:rsidRPr="00A57323">
              <w:t>Sedegliano (UD)</w:t>
            </w:r>
          </w:p>
        </w:tc>
        <w:tc>
          <w:tcPr>
            <w:tcW w:w="1559" w:type="dxa"/>
          </w:tcPr>
          <w:p w:rsidR="00304FBC" w:rsidRPr="00A57323" w:rsidRDefault="00304FBC" w:rsidP="00AC49A6">
            <w:pPr>
              <w:pStyle w:val="TableParagraph"/>
              <w:ind w:left="359" w:right="344"/>
            </w:pPr>
            <w:r w:rsidRPr="00A57323">
              <w:t>44</w:t>
            </w:r>
          </w:p>
        </w:tc>
        <w:tc>
          <w:tcPr>
            <w:tcW w:w="1276" w:type="dxa"/>
          </w:tcPr>
          <w:p w:rsidR="00304FBC" w:rsidRPr="00A57323" w:rsidRDefault="00304FBC" w:rsidP="00AC49A6">
            <w:pPr>
              <w:pStyle w:val="TableParagraph"/>
              <w:ind w:right="251"/>
            </w:pPr>
            <w:r w:rsidRPr="00A57323">
              <w:t>69</w:t>
            </w:r>
          </w:p>
        </w:tc>
        <w:tc>
          <w:tcPr>
            <w:tcW w:w="1842" w:type="dxa"/>
          </w:tcPr>
          <w:p w:rsidR="00304FBC" w:rsidRPr="00A57323" w:rsidRDefault="00304FBC" w:rsidP="00AC49A6">
            <w:pPr>
              <w:pStyle w:val="TableParagraph"/>
              <w:ind w:left="503" w:right="485"/>
            </w:pPr>
            <w:r w:rsidRPr="00A57323">
              <w:t>3310</w:t>
            </w:r>
          </w:p>
        </w:tc>
      </w:tr>
      <w:tr w:rsidR="00304FBC" w:rsidRPr="00304FBC" w:rsidTr="00A57323">
        <w:trPr>
          <w:trHeight w:val="309"/>
        </w:trPr>
        <w:tc>
          <w:tcPr>
            <w:tcW w:w="3261" w:type="dxa"/>
          </w:tcPr>
          <w:p w:rsidR="00304FBC" w:rsidRPr="00A57323" w:rsidRDefault="007207C0" w:rsidP="00AC49A6">
            <w:pPr>
              <w:pStyle w:val="TableParagraph"/>
              <w:ind w:left="638" w:right="628"/>
            </w:pPr>
            <w:r w:rsidRPr="00A57323">
              <w:t>Licio Piccini</w:t>
            </w:r>
          </w:p>
        </w:tc>
        <w:tc>
          <w:tcPr>
            <w:tcW w:w="1843" w:type="dxa"/>
          </w:tcPr>
          <w:p w:rsidR="00304FBC" w:rsidRPr="00A57323" w:rsidRDefault="00304FBC" w:rsidP="00AC49A6">
            <w:pPr>
              <w:pStyle w:val="TableParagraph"/>
              <w:ind w:left="170" w:right="158"/>
            </w:pPr>
            <w:r w:rsidRPr="00A57323">
              <w:t>Sedegliano (UD)</w:t>
            </w:r>
          </w:p>
        </w:tc>
        <w:tc>
          <w:tcPr>
            <w:tcW w:w="1559" w:type="dxa"/>
          </w:tcPr>
          <w:p w:rsidR="00304FBC" w:rsidRPr="00A57323" w:rsidRDefault="00304FBC" w:rsidP="00AC49A6">
            <w:pPr>
              <w:pStyle w:val="TableParagraph"/>
              <w:ind w:left="11"/>
            </w:pPr>
            <w:r w:rsidRPr="00A57323">
              <w:t>44</w:t>
            </w:r>
          </w:p>
        </w:tc>
        <w:tc>
          <w:tcPr>
            <w:tcW w:w="1276" w:type="dxa"/>
          </w:tcPr>
          <w:p w:rsidR="00304FBC" w:rsidRPr="00A57323" w:rsidRDefault="00304FBC" w:rsidP="00AC49A6">
            <w:pPr>
              <w:pStyle w:val="TableParagraph"/>
              <w:spacing w:before="16" w:line="240" w:lineRule="auto"/>
              <w:ind w:right="251"/>
            </w:pPr>
            <w:r w:rsidRPr="00A57323">
              <w:t>70</w:t>
            </w:r>
          </w:p>
        </w:tc>
        <w:tc>
          <w:tcPr>
            <w:tcW w:w="1842" w:type="dxa"/>
          </w:tcPr>
          <w:p w:rsidR="00304FBC" w:rsidRPr="00A57323" w:rsidRDefault="00304FBC" w:rsidP="00AC49A6">
            <w:pPr>
              <w:pStyle w:val="TableParagraph"/>
              <w:spacing w:before="16" w:line="240" w:lineRule="auto"/>
              <w:ind w:left="501" w:right="485"/>
            </w:pPr>
            <w:r w:rsidRPr="00A57323">
              <w:t>3800</w:t>
            </w:r>
          </w:p>
        </w:tc>
      </w:tr>
      <w:tr w:rsidR="00304FBC" w:rsidRPr="00304FBC" w:rsidTr="00A57323">
        <w:trPr>
          <w:trHeight w:val="309"/>
        </w:trPr>
        <w:tc>
          <w:tcPr>
            <w:tcW w:w="3261" w:type="dxa"/>
          </w:tcPr>
          <w:p w:rsidR="00304FBC" w:rsidRPr="00A57323" w:rsidRDefault="007207C0" w:rsidP="00AC49A6">
            <w:pPr>
              <w:pStyle w:val="TableParagraph"/>
              <w:ind w:left="638" w:right="628"/>
            </w:pPr>
            <w:r w:rsidRPr="00A57323">
              <w:t>Licio Piccini</w:t>
            </w:r>
          </w:p>
        </w:tc>
        <w:tc>
          <w:tcPr>
            <w:tcW w:w="1843" w:type="dxa"/>
          </w:tcPr>
          <w:p w:rsidR="00304FBC" w:rsidRPr="00A57323" w:rsidRDefault="00304FBC" w:rsidP="00AC49A6">
            <w:pPr>
              <w:pStyle w:val="TableParagraph"/>
              <w:ind w:left="171" w:right="158"/>
            </w:pPr>
            <w:r w:rsidRPr="00A57323">
              <w:t>Sedegliano (UD)</w:t>
            </w:r>
          </w:p>
        </w:tc>
        <w:tc>
          <w:tcPr>
            <w:tcW w:w="1559" w:type="dxa"/>
          </w:tcPr>
          <w:p w:rsidR="00304FBC" w:rsidRPr="00A57323" w:rsidRDefault="00304FBC" w:rsidP="00AC49A6">
            <w:pPr>
              <w:pStyle w:val="TableParagraph"/>
              <w:ind w:left="11"/>
            </w:pPr>
            <w:r w:rsidRPr="00A57323">
              <w:t>44</w:t>
            </w:r>
          </w:p>
        </w:tc>
        <w:tc>
          <w:tcPr>
            <w:tcW w:w="1276" w:type="dxa"/>
          </w:tcPr>
          <w:p w:rsidR="00304FBC" w:rsidRPr="00A57323" w:rsidRDefault="00304FBC" w:rsidP="00AC49A6">
            <w:pPr>
              <w:pStyle w:val="TableParagraph"/>
              <w:spacing w:before="16" w:line="240" w:lineRule="auto"/>
              <w:ind w:right="249"/>
            </w:pPr>
            <w:r w:rsidRPr="00A57323">
              <w:t>154</w:t>
            </w:r>
          </w:p>
        </w:tc>
        <w:tc>
          <w:tcPr>
            <w:tcW w:w="1842" w:type="dxa"/>
          </w:tcPr>
          <w:p w:rsidR="00304FBC" w:rsidRPr="00A57323" w:rsidRDefault="00304FBC" w:rsidP="00AC49A6">
            <w:pPr>
              <w:pStyle w:val="TableParagraph"/>
              <w:spacing w:before="16" w:line="240" w:lineRule="auto"/>
              <w:ind w:left="503" w:right="485"/>
            </w:pPr>
            <w:r w:rsidRPr="00A57323">
              <w:t>3830</w:t>
            </w:r>
          </w:p>
        </w:tc>
      </w:tr>
      <w:tr w:rsidR="00304FBC" w:rsidRPr="00304FBC" w:rsidTr="00A57323">
        <w:trPr>
          <w:trHeight w:val="335"/>
        </w:trPr>
        <w:tc>
          <w:tcPr>
            <w:tcW w:w="3261" w:type="dxa"/>
          </w:tcPr>
          <w:p w:rsidR="00304FBC" w:rsidRPr="00A57323" w:rsidRDefault="007207C0" w:rsidP="007207C0">
            <w:pPr>
              <w:pStyle w:val="TableParagraph"/>
              <w:spacing w:line="240" w:lineRule="auto"/>
              <w:ind w:left="0"/>
            </w:pPr>
            <w:r w:rsidRPr="00A57323">
              <w:t>Licio Piccini</w:t>
            </w:r>
          </w:p>
        </w:tc>
        <w:tc>
          <w:tcPr>
            <w:tcW w:w="1843" w:type="dxa"/>
          </w:tcPr>
          <w:p w:rsidR="00304FBC" w:rsidRPr="00A57323" w:rsidRDefault="00304FBC" w:rsidP="00AC49A6">
            <w:pPr>
              <w:pStyle w:val="TableParagraph"/>
              <w:spacing w:line="240" w:lineRule="auto"/>
              <w:ind w:left="0"/>
            </w:pPr>
            <w:r w:rsidRPr="00A57323">
              <w:t>Sedegliano (UD)</w:t>
            </w:r>
          </w:p>
        </w:tc>
        <w:tc>
          <w:tcPr>
            <w:tcW w:w="1559" w:type="dxa"/>
          </w:tcPr>
          <w:p w:rsidR="00304FBC" w:rsidRPr="00A57323" w:rsidRDefault="00304FBC" w:rsidP="00AC49A6">
            <w:pPr>
              <w:pStyle w:val="TableParagraph"/>
              <w:spacing w:line="240" w:lineRule="auto"/>
              <w:ind w:left="0"/>
            </w:pPr>
            <w:r w:rsidRPr="00A57323">
              <w:t>44</w:t>
            </w:r>
          </w:p>
        </w:tc>
        <w:tc>
          <w:tcPr>
            <w:tcW w:w="1276" w:type="dxa"/>
          </w:tcPr>
          <w:p w:rsidR="00304FBC" w:rsidRPr="00A57323" w:rsidRDefault="00304FBC" w:rsidP="00AC49A6">
            <w:pPr>
              <w:pStyle w:val="TableParagraph"/>
              <w:spacing w:before="30" w:line="240" w:lineRule="auto"/>
              <w:ind w:right="250"/>
            </w:pPr>
            <w:r w:rsidRPr="00A57323">
              <w:t>155</w:t>
            </w:r>
          </w:p>
        </w:tc>
        <w:tc>
          <w:tcPr>
            <w:tcW w:w="1842" w:type="dxa"/>
          </w:tcPr>
          <w:p w:rsidR="00304FBC" w:rsidRPr="00A57323" w:rsidRDefault="00304FBC" w:rsidP="00AC49A6">
            <w:pPr>
              <w:pStyle w:val="TableParagraph"/>
              <w:spacing w:before="30" w:line="240" w:lineRule="auto"/>
              <w:ind w:left="503" w:right="484"/>
            </w:pPr>
            <w:r w:rsidRPr="00A57323">
              <w:t>3830</w:t>
            </w:r>
          </w:p>
        </w:tc>
      </w:tr>
      <w:tr w:rsidR="00304FBC" w:rsidRPr="00304FBC" w:rsidTr="00A57323">
        <w:trPr>
          <w:trHeight w:val="335"/>
        </w:trPr>
        <w:tc>
          <w:tcPr>
            <w:tcW w:w="3261" w:type="dxa"/>
          </w:tcPr>
          <w:p w:rsidR="00304FBC" w:rsidRPr="00A57323" w:rsidRDefault="007207C0" w:rsidP="007207C0">
            <w:pPr>
              <w:pStyle w:val="TableParagraph"/>
              <w:spacing w:line="240" w:lineRule="auto"/>
              <w:ind w:left="0"/>
            </w:pPr>
            <w:r w:rsidRPr="00A57323">
              <w:t>Licio Piccini</w:t>
            </w:r>
          </w:p>
        </w:tc>
        <w:tc>
          <w:tcPr>
            <w:tcW w:w="1843" w:type="dxa"/>
          </w:tcPr>
          <w:p w:rsidR="00304FBC" w:rsidRPr="00A57323" w:rsidRDefault="00304FBC" w:rsidP="00AC49A6">
            <w:pPr>
              <w:pStyle w:val="TableParagraph"/>
              <w:spacing w:line="240" w:lineRule="auto"/>
              <w:ind w:left="0"/>
            </w:pPr>
            <w:r w:rsidRPr="00A57323">
              <w:t>Sedegliano (UD)</w:t>
            </w:r>
          </w:p>
        </w:tc>
        <w:tc>
          <w:tcPr>
            <w:tcW w:w="1559" w:type="dxa"/>
          </w:tcPr>
          <w:p w:rsidR="00304FBC" w:rsidRPr="00A57323" w:rsidRDefault="00304FBC" w:rsidP="00AC49A6">
            <w:pPr>
              <w:pStyle w:val="TableParagraph"/>
              <w:spacing w:line="240" w:lineRule="auto"/>
              <w:ind w:left="0"/>
            </w:pPr>
            <w:r w:rsidRPr="00A57323">
              <w:t>44</w:t>
            </w:r>
          </w:p>
        </w:tc>
        <w:tc>
          <w:tcPr>
            <w:tcW w:w="1276" w:type="dxa"/>
          </w:tcPr>
          <w:p w:rsidR="00304FBC" w:rsidRPr="00A57323" w:rsidRDefault="00304FBC" w:rsidP="00AC49A6">
            <w:pPr>
              <w:pStyle w:val="TableParagraph"/>
              <w:spacing w:before="30" w:line="240" w:lineRule="auto"/>
              <w:ind w:right="250"/>
            </w:pPr>
            <w:r w:rsidRPr="00A57323">
              <w:t>156</w:t>
            </w:r>
          </w:p>
        </w:tc>
        <w:tc>
          <w:tcPr>
            <w:tcW w:w="1842" w:type="dxa"/>
          </w:tcPr>
          <w:p w:rsidR="00304FBC" w:rsidRPr="00A57323" w:rsidRDefault="00304FBC" w:rsidP="00AC49A6">
            <w:pPr>
              <w:pStyle w:val="TableParagraph"/>
              <w:spacing w:before="30" w:line="240" w:lineRule="auto"/>
              <w:ind w:left="503" w:right="484"/>
            </w:pPr>
            <w:r w:rsidRPr="00A57323">
              <w:t>3830</w:t>
            </w:r>
          </w:p>
        </w:tc>
      </w:tr>
      <w:tr w:rsidR="00304FBC" w:rsidRPr="00304FBC" w:rsidTr="00A57323">
        <w:trPr>
          <w:trHeight w:val="335"/>
        </w:trPr>
        <w:tc>
          <w:tcPr>
            <w:tcW w:w="3261" w:type="dxa"/>
          </w:tcPr>
          <w:p w:rsidR="00304FBC" w:rsidRPr="00A57323" w:rsidRDefault="007207C0" w:rsidP="007207C0">
            <w:pPr>
              <w:pStyle w:val="TableParagraph"/>
              <w:spacing w:line="240" w:lineRule="auto"/>
              <w:ind w:left="0"/>
            </w:pPr>
            <w:r w:rsidRPr="00A57323">
              <w:t>Licio Piccini</w:t>
            </w:r>
          </w:p>
        </w:tc>
        <w:tc>
          <w:tcPr>
            <w:tcW w:w="1843" w:type="dxa"/>
          </w:tcPr>
          <w:p w:rsidR="00304FBC" w:rsidRPr="00A57323" w:rsidRDefault="00304FBC" w:rsidP="00AC49A6">
            <w:pPr>
              <w:pStyle w:val="TableParagraph"/>
              <w:spacing w:line="240" w:lineRule="auto"/>
              <w:ind w:left="0"/>
            </w:pPr>
            <w:r w:rsidRPr="00A57323">
              <w:t>Sedegliano (UD)</w:t>
            </w:r>
          </w:p>
        </w:tc>
        <w:tc>
          <w:tcPr>
            <w:tcW w:w="1559" w:type="dxa"/>
          </w:tcPr>
          <w:p w:rsidR="00304FBC" w:rsidRPr="00A57323" w:rsidRDefault="00304FBC" w:rsidP="00AC49A6">
            <w:pPr>
              <w:pStyle w:val="TableParagraph"/>
              <w:spacing w:line="240" w:lineRule="auto"/>
              <w:ind w:left="0"/>
            </w:pPr>
            <w:r w:rsidRPr="00A57323">
              <w:t>44</w:t>
            </w:r>
          </w:p>
        </w:tc>
        <w:tc>
          <w:tcPr>
            <w:tcW w:w="1276" w:type="dxa"/>
          </w:tcPr>
          <w:p w:rsidR="00304FBC" w:rsidRPr="00A57323" w:rsidRDefault="00304FBC" w:rsidP="00AC49A6">
            <w:pPr>
              <w:pStyle w:val="TableParagraph"/>
              <w:spacing w:before="30" w:line="240" w:lineRule="auto"/>
              <w:ind w:right="250"/>
            </w:pPr>
            <w:r w:rsidRPr="00A57323">
              <w:t>73</w:t>
            </w:r>
          </w:p>
        </w:tc>
        <w:tc>
          <w:tcPr>
            <w:tcW w:w="1842" w:type="dxa"/>
          </w:tcPr>
          <w:p w:rsidR="00304FBC" w:rsidRPr="00A57323" w:rsidRDefault="00304FBC" w:rsidP="00AC49A6">
            <w:pPr>
              <w:pStyle w:val="TableParagraph"/>
              <w:spacing w:before="30" w:line="240" w:lineRule="auto"/>
              <w:ind w:left="503" w:right="484"/>
            </w:pPr>
            <w:r w:rsidRPr="00A57323">
              <w:t>6720</w:t>
            </w:r>
          </w:p>
        </w:tc>
      </w:tr>
      <w:tr w:rsidR="00304FBC" w:rsidRPr="00304FBC" w:rsidTr="00A57323">
        <w:trPr>
          <w:trHeight w:val="335"/>
        </w:trPr>
        <w:tc>
          <w:tcPr>
            <w:tcW w:w="3261" w:type="dxa"/>
          </w:tcPr>
          <w:p w:rsidR="00304FBC" w:rsidRPr="00A57323" w:rsidRDefault="007207C0" w:rsidP="007207C0">
            <w:pPr>
              <w:pStyle w:val="TableParagraph"/>
              <w:spacing w:line="240" w:lineRule="auto"/>
              <w:ind w:left="0"/>
            </w:pPr>
            <w:r w:rsidRPr="00A57323">
              <w:t>Licio Piccini</w:t>
            </w:r>
          </w:p>
        </w:tc>
        <w:tc>
          <w:tcPr>
            <w:tcW w:w="1843" w:type="dxa"/>
          </w:tcPr>
          <w:p w:rsidR="00304FBC" w:rsidRPr="00A57323" w:rsidRDefault="00304FBC" w:rsidP="00AC49A6">
            <w:pPr>
              <w:pStyle w:val="TableParagraph"/>
              <w:spacing w:line="240" w:lineRule="auto"/>
              <w:ind w:left="0"/>
            </w:pPr>
            <w:r w:rsidRPr="00A57323">
              <w:t>Sedegliano (UD)</w:t>
            </w:r>
          </w:p>
        </w:tc>
        <w:tc>
          <w:tcPr>
            <w:tcW w:w="1559" w:type="dxa"/>
          </w:tcPr>
          <w:p w:rsidR="00304FBC" w:rsidRPr="00A57323" w:rsidRDefault="00304FBC" w:rsidP="00AC49A6">
            <w:pPr>
              <w:pStyle w:val="TableParagraph"/>
              <w:spacing w:line="240" w:lineRule="auto"/>
              <w:ind w:left="0"/>
            </w:pPr>
            <w:r w:rsidRPr="00A57323">
              <w:t>44</w:t>
            </w:r>
          </w:p>
        </w:tc>
        <w:tc>
          <w:tcPr>
            <w:tcW w:w="1276" w:type="dxa"/>
          </w:tcPr>
          <w:p w:rsidR="00304FBC" w:rsidRPr="00A57323" w:rsidRDefault="00304FBC" w:rsidP="00AC49A6">
            <w:pPr>
              <w:pStyle w:val="TableParagraph"/>
              <w:spacing w:before="30" w:line="240" w:lineRule="auto"/>
              <w:ind w:right="250"/>
            </w:pPr>
            <w:r w:rsidRPr="00A57323">
              <w:t>119</w:t>
            </w:r>
          </w:p>
        </w:tc>
        <w:tc>
          <w:tcPr>
            <w:tcW w:w="1842" w:type="dxa"/>
          </w:tcPr>
          <w:p w:rsidR="00304FBC" w:rsidRPr="00A57323" w:rsidRDefault="00304FBC" w:rsidP="00AC49A6">
            <w:pPr>
              <w:pStyle w:val="TableParagraph"/>
              <w:spacing w:before="30" w:line="240" w:lineRule="auto"/>
              <w:ind w:left="503" w:right="484"/>
            </w:pPr>
            <w:r w:rsidRPr="00A57323">
              <w:t>7000</w:t>
            </w:r>
          </w:p>
        </w:tc>
      </w:tr>
      <w:tr w:rsidR="00304FBC" w:rsidRPr="00304FBC" w:rsidTr="00A57323">
        <w:trPr>
          <w:trHeight w:val="335"/>
        </w:trPr>
        <w:tc>
          <w:tcPr>
            <w:tcW w:w="3261" w:type="dxa"/>
          </w:tcPr>
          <w:p w:rsidR="00304FBC" w:rsidRPr="00A57323" w:rsidRDefault="007207C0" w:rsidP="007207C0">
            <w:pPr>
              <w:pStyle w:val="TableParagraph"/>
              <w:spacing w:line="240" w:lineRule="auto"/>
              <w:ind w:left="0"/>
            </w:pPr>
            <w:r w:rsidRPr="00A57323">
              <w:t>Licio Piccini</w:t>
            </w:r>
          </w:p>
        </w:tc>
        <w:tc>
          <w:tcPr>
            <w:tcW w:w="1843" w:type="dxa"/>
          </w:tcPr>
          <w:p w:rsidR="00304FBC" w:rsidRPr="00A57323" w:rsidRDefault="00304FBC" w:rsidP="00AC49A6">
            <w:pPr>
              <w:pStyle w:val="TableParagraph"/>
              <w:spacing w:line="240" w:lineRule="auto"/>
              <w:ind w:left="0"/>
            </w:pPr>
            <w:r w:rsidRPr="00A57323">
              <w:t>Sedegliano (UD)</w:t>
            </w:r>
          </w:p>
        </w:tc>
        <w:tc>
          <w:tcPr>
            <w:tcW w:w="1559" w:type="dxa"/>
          </w:tcPr>
          <w:p w:rsidR="00304FBC" w:rsidRPr="00A57323" w:rsidRDefault="00304FBC" w:rsidP="00AC49A6">
            <w:pPr>
              <w:pStyle w:val="TableParagraph"/>
              <w:spacing w:line="240" w:lineRule="auto"/>
              <w:ind w:left="0"/>
            </w:pPr>
            <w:r w:rsidRPr="00A57323">
              <w:t>44</w:t>
            </w:r>
          </w:p>
        </w:tc>
        <w:tc>
          <w:tcPr>
            <w:tcW w:w="1276" w:type="dxa"/>
          </w:tcPr>
          <w:p w:rsidR="00304FBC" w:rsidRPr="00A57323" w:rsidRDefault="00304FBC" w:rsidP="00AC49A6">
            <w:pPr>
              <w:pStyle w:val="TableParagraph"/>
              <w:spacing w:before="30" w:line="240" w:lineRule="auto"/>
              <w:ind w:right="250"/>
            </w:pPr>
            <w:r w:rsidRPr="00A57323">
              <w:t>74</w:t>
            </w:r>
          </w:p>
        </w:tc>
        <w:tc>
          <w:tcPr>
            <w:tcW w:w="1842" w:type="dxa"/>
          </w:tcPr>
          <w:p w:rsidR="00304FBC" w:rsidRPr="00A57323" w:rsidRDefault="00304FBC" w:rsidP="00AC49A6">
            <w:pPr>
              <w:pStyle w:val="TableParagraph"/>
              <w:spacing w:before="30" w:line="240" w:lineRule="auto"/>
              <w:ind w:left="503" w:right="484"/>
            </w:pPr>
            <w:r w:rsidRPr="00A57323">
              <w:t>160</w:t>
            </w:r>
          </w:p>
        </w:tc>
      </w:tr>
      <w:tr w:rsidR="00304FBC" w:rsidTr="00A57323">
        <w:trPr>
          <w:trHeight w:val="335"/>
        </w:trPr>
        <w:tc>
          <w:tcPr>
            <w:tcW w:w="3261" w:type="dxa"/>
          </w:tcPr>
          <w:p w:rsidR="00304FBC" w:rsidRPr="00A57323" w:rsidRDefault="007207C0" w:rsidP="007207C0">
            <w:pPr>
              <w:pStyle w:val="TableParagraph"/>
              <w:spacing w:line="240" w:lineRule="auto"/>
              <w:ind w:left="0"/>
            </w:pPr>
            <w:r w:rsidRPr="00A57323">
              <w:t>Licio Piccini</w:t>
            </w:r>
          </w:p>
        </w:tc>
        <w:tc>
          <w:tcPr>
            <w:tcW w:w="1843" w:type="dxa"/>
          </w:tcPr>
          <w:p w:rsidR="00304FBC" w:rsidRPr="00A57323" w:rsidRDefault="007207C0" w:rsidP="00AC49A6">
            <w:pPr>
              <w:pStyle w:val="TableParagraph"/>
              <w:spacing w:line="240" w:lineRule="auto"/>
              <w:ind w:left="0"/>
              <w:rPr>
                <w:b/>
              </w:rPr>
            </w:pPr>
            <w:r w:rsidRPr="00A57323">
              <w:t>Sedegliano (UD)</w:t>
            </w:r>
          </w:p>
        </w:tc>
        <w:tc>
          <w:tcPr>
            <w:tcW w:w="1559" w:type="dxa"/>
          </w:tcPr>
          <w:p w:rsidR="00304FBC" w:rsidRPr="00A57323" w:rsidRDefault="004C31B1" w:rsidP="00AC49A6">
            <w:pPr>
              <w:pStyle w:val="TableParagraph"/>
              <w:spacing w:line="240" w:lineRule="auto"/>
              <w:ind w:left="0"/>
            </w:pPr>
            <w:r w:rsidRPr="00A57323">
              <w:t>44</w:t>
            </w:r>
          </w:p>
        </w:tc>
        <w:tc>
          <w:tcPr>
            <w:tcW w:w="1276" w:type="dxa"/>
          </w:tcPr>
          <w:p w:rsidR="00304FBC" w:rsidRPr="00A57323" w:rsidRDefault="004C31B1" w:rsidP="00AC49A6">
            <w:pPr>
              <w:pStyle w:val="TableParagraph"/>
              <w:spacing w:before="30" w:line="240" w:lineRule="auto"/>
              <w:ind w:right="250"/>
            </w:pPr>
            <w:r w:rsidRPr="00A57323">
              <w:t>128</w:t>
            </w:r>
          </w:p>
        </w:tc>
        <w:tc>
          <w:tcPr>
            <w:tcW w:w="1842" w:type="dxa"/>
          </w:tcPr>
          <w:p w:rsidR="00304FBC" w:rsidRPr="00A57323" w:rsidRDefault="004C31B1" w:rsidP="00AC49A6">
            <w:pPr>
              <w:pStyle w:val="TableParagraph"/>
              <w:spacing w:before="30" w:line="240" w:lineRule="auto"/>
              <w:ind w:left="503" w:right="484"/>
            </w:pPr>
            <w:r w:rsidRPr="00A57323">
              <w:t>5120</w:t>
            </w:r>
          </w:p>
        </w:tc>
      </w:tr>
      <w:tr w:rsidR="004C31B1" w:rsidTr="00A57323">
        <w:trPr>
          <w:trHeight w:val="335"/>
        </w:trPr>
        <w:tc>
          <w:tcPr>
            <w:tcW w:w="3261" w:type="dxa"/>
          </w:tcPr>
          <w:p w:rsidR="004C31B1" w:rsidRPr="00A57323" w:rsidRDefault="007207C0" w:rsidP="007207C0">
            <w:pPr>
              <w:pStyle w:val="TableParagraph"/>
              <w:spacing w:line="240" w:lineRule="auto"/>
              <w:ind w:left="0"/>
            </w:pPr>
            <w:r w:rsidRPr="00A57323">
              <w:t>Licio Piccini</w:t>
            </w:r>
          </w:p>
        </w:tc>
        <w:tc>
          <w:tcPr>
            <w:tcW w:w="1843" w:type="dxa"/>
          </w:tcPr>
          <w:p w:rsidR="004C31B1" w:rsidRPr="00A57323" w:rsidRDefault="007207C0" w:rsidP="00AC49A6">
            <w:pPr>
              <w:pStyle w:val="TableParagraph"/>
              <w:spacing w:line="240" w:lineRule="auto"/>
              <w:ind w:left="0"/>
              <w:rPr>
                <w:b/>
              </w:rPr>
            </w:pPr>
            <w:r w:rsidRPr="00A57323">
              <w:t>Sedegliano (UD)</w:t>
            </w:r>
          </w:p>
        </w:tc>
        <w:tc>
          <w:tcPr>
            <w:tcW w:w="1559" w:type="dxa"/>
          </w:tcPr>
          <w:p w:rsidR="004C31B1" w:rsidRPr="00A57323" w:rsidRDefault="004C31B1" w:rsidP="00AC49A6">
            <w:pPr>
              <w:pStyle w:val="TableParagraph"/>
              <w:spacing w:line="240" w:lineRule="auto"/>
              <w:ind w:left="0"/>
            </w:pPr>
            <w:r w:rsidRPr="00A57323">
              <w:t>44</w:t>
            </w:r>
          </w:p>
        </w:tc>
        <w:tc>
          <w:tcPr>
            <w:tcW w:w="1276" w:type="dxa"/>
          </w:tcPr>
          <w:p w:rsidR="004C31B1" w:rsidRPr="00A57323" w:rsidRDefault="004C31B1" w:rsidP="00AC49A6">
            <w:pPr>
              <w:pStyle w:val="TableParagraph"/>
              <w:spacing w:before="30" w:line="240" w:lineRule="auto"/>
              <w:ind w:right="250"/>
            </w:pPr>
            <w:r w:rsidRPr="00A57323">
              <w:t>129</w:t>
            </w:r>
          </w:p>
        </w:tc>
        <w:tc>
          <w:tcPr>
            <w:tcW w:w="1842" w:type="dxa"/>
          </w:tcPr>
          <w:p w:rsidR="004C31B1" w:rsidRPr="00A57323" w:rsidRDefault="004C31B1" w:rsidP="00AC49A6">
            <w:pPr>
              <w:pStyle w:val="TableParagraph"/>
              <w:spacing w:before="30" w:line="240" w:lineRule="auto"/>
              <w:ind w:left="503" w:right="484"/>
            </w:pPr>
            <w:r w:rsidRPr="00A57323">
              <w:t>4920</w:t>
            </w:r>
          </w:p>
        </w:tc>
      </w:tr>
      <w:tr w:rsidR="004C31B1" w:rsidTr="00A57323">
        <w:trPr>
          <w:trHeight w:val="335"/>
        </w:trPr>
        <w:tc>
          <w:tcPr>
            <w:tcW w:w="3261" w:type="dxa"/>
          </w:tcPr>
          <w:p w:rsidR="004C31B1" w:rsidRPr="00A57323" w:rsidRDefault="007207C0" w:rsidP="007207C0">
            <w:pPr>
              <w:pStyle w:val="TableParagraph"/>
              <w:spacing w:line="240" w:lineRule="auto"/>
              <w:ind w:left="0"/>
            </w:pPr>
            <w:r w:rsidRPr="00A57323">
              <w:t>Licio Piccini</w:t>
            </w:r>
          </w:p>
        </w:tc>
        <w:tc>
          <w:tcPr>
            <w:tcW w:w="1843" w:type="dxa"/>
          </w:tcPr>
          <w:p w:rsidR="004C31B1" w:rsidRPr="00A57323" w:rsidRDefault="007207C0" w:rsidP="00AC49A6">
            <w:pPr>
              <w:pStyle w:val="TableParagraph"/>
              <w:spacing w:line="240" w:lineRule="auto"/>
              <w:ind w:left="0"/>
              <w:rPr>
                <w:b/>
              </w:rPr>
            </w:pPr>
            <w:r w:rsidRPr="00A57323">
              <w:t>Sedegliano (UD)</w:t>
            </w:r>
          </w:p>
        </w:tc>
        <w:tc>
          <w:tcPr>
            <w:tcW w:w="1559" w:type="dxa"/>
          </w:tcPr>
          <w:p w:rsidR="004C31B1" w:rsidRPr="00A57323" w:rsidRDefault="004C31B1" w:rsidP="00AC49A6">
            <w:pPr>
              <w:pStyle w:val="TableParagraph"/>
              <w:spacing w:line="240" w:lineRule="auto"/>
              <w:ind w:left="0"/>
            </w:pPr>
            <w:r w:rsidRPr="00A57323">
              <w:t>44</w:t>
            </w:r>
          </w:p>
        </w:tc>
        <w:tc>
          <w:tcPr>
            <w:tcW w:w="1276" w:type="dxa"/>
          </w:tcPr>
          <w:p w:rsidR="004C31B1" w:rsidRPr="00A57323" w:rsidRDefault="004C31B1" w:rsidP="00AC49A6">
            <w:pPr>
              <w:pStyle w:val="TableParagraph"/>
              <w:spacing w:before="30" w:line="240" w:lineRule="auto"/>
              <w:ind w:right="250"/>
            </w:pPr>
            <w:r w:rsidRPr="00A57323">
              <w:t>130</w:t>
            </w:r>
          </w:p>
        </w:tc>
        <w:tc>
          <w:tcPr>
            <w:tcW w:w="1842" w:type="dxa"/>
          </w:tcPr>
          <w:p w:rsidR="004C31B1" w:rsidRPr="00A57323" w:rsidRDefault="004C31B1" w:rsidP="00AC49A6">
            <w:pPr>
              <w:pStyle w:val="TableParagraph"/>
              <w:spacing w:before="30" w:line="240" w:lineRule="auto"/>
              <w:ind w:left="503" w:right="484"/>
            </w:pPr>
            <w:r w:rsidRPr="00A57323">
              <w:t>11250</w:t>
            </w:r>
          </w:p>
        </w:tc>
      </w:tr>
      <w:tr w:rsidR="004C31B1" w:rsidTr="00A57323">
        <w:trPr>
          <w:trHeight w:val="335"/>
        </w:trPr>
        <w:tc>
          <w:tcPr>
            <w:tcW w:w="3261" w:type="dxa"/>
          </w:tcPr>
          <w:p w:rsidR="004C31B1" w:rsidRPr="00A57323" w:rsidRDefault="007207C0" w:rsidP="007207C0">
            <w:pPr>
              <w:pStyle w:val="TableParagraph"/>
              <w:spacing w:line="240" w:lineRule="auto"/>
              <w:ind w:left="0"/>
            </w:pPr>
            <w:r w:rsidRPr="00A57323">
              <w:t>Licio Piccini</w:t>
            </w:r>
          </w:p>
        </w:tc>
        <w:tc>
          <w:tcPr>
            <w:tcW w:w="1843" w:type="dxa"/>
          </w:tcPr>
          <w:p w:rsidR="004C31B1" w:rsidRPr="00A57323" w:rsidRDefault="007207C0" w:rsidP="00AC49A6">
            <w:pPr>
              <w:pStyle w:val="TableParagraph"/>
              <w:spacing w:line="240" w:lineRule="auto"/>
              <w:ind w:left="0"/>
              <w:rPr>
                <w:b/>
              </w:rPr>
            </w:pPr>
            <w:r w:rsidRPr="00A57323">
              <w:t>Sedegliano (UD)</w:t>
            </w:r>
          </w:p>
        </w:tc>
        <w:tc>
          <w:tcPr>
            <w:tcW w:w="1559" w:type="dxa"/>
          </w:tcPr>
          <w:p w:rsidR="004C31B1" w:rsidRPr="00A57323" w:rsidRDefault="004C31B1" w:rsidP="00AC49A6">
            <w:pPr>
              <w:pStyle w:val="TableParagraph"/>
              <w:spacing w:line="240" w:lineRule="auto"/>
              <w:ind w:left="0"/>
            </w:pPr>
            <w:r w:rsidRPr="00A57323">
              <w:t>44</w:t>
            </w:r>
          </w:p>
        </w:tc>
        <w:tc>
          <w:tcPr>
            <w:tcW w:w="1276" w:type="dxa"/>
          </w:tcPr>
          <w:p w:rsidR="004C31B1" w:rsidRPr="00A57323" w:rsidRDefault="004C31B1" w:rsidP="00AC49A6">
            <w:pPr>
              <w:pStyle w:val="TableParagraph"/>
              <w:spacing w:before="30" w:line="240" w:lineRule="auto"/>
              <w:ind w:right="250"/>
            </w:pPr>
            <w:r w:rsidRPr="00A57323">
              <w:t>131</w:t>
            </w:r>
          </w:p>
        </w:tc>
        <w:tc>
          <w:tcPr>
            <w:tcW w:w="1842" w:type="dxa"/>
          </w:tcPr>
          <w:p w:rsidR="004C31B1" w:rsidRPr="00A57323" w:rsidRDefault="004C31B1" w:rsidP="00AC49A6">
            <w:pPr>
              <w:pStyle w:val="TableParagraph"/>
              <w:spacing w:before="30" w:line="240" w:lineRule="auto"/>
              <w:ind w:left="503" w:right="484"/>
            </w:pPr>
            <w:r w:rsidRPr="00A57323">
              <w:t>4090</w:t>
            </w:r>
          </w:p>
        </w:tc>
      </w:tr>
      <w:tr w:rsidR="004C31B1" w:rsidTr="00A57323">
        <w:trPr>
          <w:trHeight w:val="335"/>
        </w:trPr>
        <w:tc>
          <w:tcPr>
            <w:tcW w:w="3261" w:type="dxa"/>
          </w:tcPr>
          <w:p w:rsidR="004C31B1" w:rsidRPr="00A57323" w:rsidRDefault="007207C0" w:rsidP="007207C0">
            <w:pPr>
              <w:pStyle w:val="TableParagraph"/>
              <w:spacing w:line="240" w:lineRule="auto"/>
              <w:ind w:left="0"/>
            </w:pPr>
            <w:r w:rsidRPr="00A57323">
              <w:t>Licio Piccini</w:t>
            </w:r>
          </w:p>
        </w:tc>
        <w:tc>
          <w:tcPr>
            <w:tcW w:w="1843" w:type="dxa"/>
          </w:tcPr>
          <w:p w:rsidR="004C31B1" w:rsidRPr="00A57323" w:rsidRDefault="007207C0" w:rsidP="00AC49A6">
            <w:pPr>
              <w:pStyle w:val="TableParagraph"/>
              <w:spacing w:line="240" w:lineRule="auto"/>
              <w:ind w:left="0"/>
              <w:rPr>
                <w:b/>
              </w:rPr>
            </w:pPr>
            <w:r w:rsidRPr="00A57323">
              <w:t>Sedegliano (UD)</w:t>
            </w:r>
          </w:p>
        </w:tc>
        <w:tc>
          <w:tcPr>
            <w:tcW w:w="1559" w:type="dxa"/>
          </w:tcPr>
          <w:p w:rsidR="004C31B1" w:rsidRPr="00A57323" w:rsidRDefault="004C31B1" w:rsidP="00AC49A6">
            <w:pPr>
              <w:pStyle w:val="TableParagraph"/>
              <w:spacing w:line="240" w:lineRule="auto"/>
              <w:ind w:left="0"/>
            </w:pPr>
            <w:r w:rsidRPr="00A57323">
              <w:t>44</w:t>
            </w:r>
          </w:p>
        </w:tc>
        <w:tc>
          <w:tcPr>
            <w:tcW w:w="1276" w:type="dxa"/>
          </w:tcPr>
          <w:p w:rsidR="004C31B1" w:rsidRPr="00A57323" w:rsidRDefault="004C31B1" w:rsidP="00AC49A6">
            <w:pPr>
              <w:pStyle w:val="TableParagraph"/>
              <w:spacing w:before="30" w:line="240" w:lineRule="auto"/>
              <w:ind w:right="250"/>
            </w:pPr>
            <w:r w:rsidRPr="00A57323">
              <w:t>135</w:t>
            </w:r>
          </w:p>
        </w:tc>
        <w:tc>
          <w:tcPr>
            <w:tcW w:w="1842" w:type="dxa"/>
          </w:tcPr>
          <w:p w:rsidR="004C31B1" w:rsidRPr="00A57323" w:rsidRDefault="004C31B1" w:rsidP="00AC49A6">
            <w:pPr>
              <w:pStyle w:val="TableParagraph"/>
              <w:spacing w:before="30" w:line="240" w:lineRule="auto"/>
              <w:ind w:left="503" w:right="484"/>
            </w:pPr>
            <w:r w:rsidRPr="00A57323">
              <w:t>16010</w:t>
            </w:r>
          </w:p>
        </w:tc>
      </w:tr>
      <w:tr w:rsidR="004C31B1" w:rsidTr="00A57323">
        <w:trPr>
          <w:trHeight w:val="335"/>
        </w:trPr>
        <w:tc>
          <w:tcPr>
            <w:tcW w:w="3261" w:type="dxa"/>
          </w:tcPr>
          <w:p w:rsidR="004C31B1" w:rsidRPr="00A57323" w:rsidRDefault="007207C0" w:rsidP="007207C0">
            <w:pPr>
              <w:pStyle w:val="TableParagraph"/>
              <w:spacing w:line="240" w:lineRule="auto"/>
              <w:ind w:left="0"/>
            </w:pPr>
            <w:r w:rsidRPr="00A57323">
              <w:t>Licio Piccini</w:t>
            </w:r>
          </w:p>
        </w:tc>
        <w:tc>
          <w:tcPr>
            <w:tcW w:w="1843" w:type="dxa"/>
          </w:tcPr>
          <w:p w:rsidR="004C31B1" w:rsidRPr="00A57323" w:rsidRDefault="007207C0" w:rsidP="00AC49A6">
            <w:pPr>
              <w:pStyle w:val="TableParagraph"/>
              <w:spacing w:line="240" w:lineRule="auto"/>
              <w:ind w:left="0"/>
              <w:rPr>
                <w:b/>
              </w:rPr>
            </w:pPr>
            <w:r w:rsidRPr="00A57323">
              <w:t>Sedegliano (UD)</w:t>
            </w:r>
          </w:p>
        </w:tc>
        <w:tc>
          <w:tcPr>
            <w:tcW w:w="1559" w:type="dxa"/>
          </w:tcPr>
          <w:p w:rsidR="004C31B1" w:rsidRPr="00A57323" w:rsidRDefault="004C31B1" w:rsidP="00AC49A6">
            <w:pPr>
              <w:pStyle w:val="TableParagraph"/>
              <w:spacing w:line="240" w:lineRule="auto"/>
              <w:ind w:left="0"/>
            </w:pPr>
            <w:r w:rsidRPr="00A57323">
              <w:t>44</w:t>
            </w:r>
          </w:p>
        </w:tc>
        <w:tc>
          <w:tcPr>
            <w:tcW w:w="1276" w:type="dxa"/>
          </w:tcPr>
          <w:p w:rsidR="004C31B1" w:rsidRPr="00A57323" w:rsidRDefault="004C31B1" w:rsidP="00AC49A6">
            <w:pPr>
              <w:pStyle w:val="TableParagraph"/>
              <w:spacing w:before="30" w:line="240" w:lineRule="auto"/>
              <w:ind w:right="250"/>
            </w:pPr>
            <w:r w:rsidRPr="00A57323">
              <w:t>132</w:t>
            </w:r>
          </w:p>
        </w:tc>
        <w:tc>
          <w:tcPr>
            <w:tcW w:w="1842" w:type="dxa"/>
          </w:tcPr>
          <w:p w:rsidR="004C31B1" w:rsidRPr="00A57323" w:rsidRDefault="004C31B1" w:rsidP="00AC49A6">
            <w:pPr>
              <w:pStyle w:val="TableParagraph"/>
              <w:spacing w:before="30" w:line="240" w:lineRule="auto"/>
              <w:ind w:left="503" w:right="484"/>
            </w:pPr>
            <w:r w:rsidRPr="00A57323">
              <w:t>4980</w:t>
            </w:r>
          </w:p>
        </w:tc>
      </w:tr>
      <w:tr w:rsidR="004C31B1" w:rsidTr="00A57323">
        <w:trPr>
          <w:trHeight w:val="335"/>
        </w:trPr>
        <w:tc>
          <w:tcPr>
            <w:tcW w:w="3261" w:type="dxa"/>
          </w:tcPr>
          <w:p w:rsidR="004C31B1" w:rsidRPr="00A57323" w:rsidRDefault="007207C0" w:rsidP="007207C0">
            <w:pPr>
              <w:pStyle w:val="TableParagraph"/>
              <w:spacing w:line="240" w:lineRule="auto"/>
              <w:ind w:left="0"/>
            </w:pPr>
            <w:r w:rsidRPr="00A57323">
              <w:t>Licio Piccini</w:t>
            </w:r>
          </w:p>
        </w:tc>
        <w:tc>
          <w:tcPr>
            <w:tcW w:w="1843" w:type="dxa"/>
          </w:tcPr>
          <w:p w:rsidR="004C31B1" w:rsidRPr="00A57323" w:rsidRDefault="007207C0" w:rsidP="00AC49A6">
            <w:pPr>
              <w:pStyle w:val="TableParagraph"/>
              <w:spacing w:line="240" w:lineRule="auto"/>
              <w:ind w:left="0"/>
              <w:rPr>
                <w:b/>
              </w:rPr>
            </w:pPr>
            <w:r w:rsidRPr="00A57323">
              <w:t>Sedegliano (UD)</w:t>
            </w:r>
          </w:p>
        </w:tc>
        <w:tc>
          <w:tcPr>
            <w:tcW w:w="1559" w:type="dxa"/>
          </w:tcPr>
          <w:p w:rsidR="004C31B1" w:rsidRPr="00A57323" w:rsidRDefault="004C31B1" w:rsidP="00AC49A6">
            <w:pPr>
              <w:pStyle w:val="TableParagraph"/>
              <w:spacing w:line="240" w:lineRule="auto"/>
              <w:ind w:left="0"/>
            </w:pPr>
            <w:r w:rsidRPr="00A57323">
              <w:t>44</w:t>
            </w:r>
          </w:p>
        </w:tc>
        <w:tc>
          <w:tcPr>
            <w:tcW w:w="1276" w:type="dxa"/>
          </w:tcPr>
          <w:p w:rsidR="004C31B1" w:rsidRPr="00A57323" w:rsidRDefault="004C31B1" w:rsidP="00AC49A6">
            <w:pPr>
              <w:pStyle w:val="TableParagraph"/>
              <w:spacing w:before="30" w:line="240" w:lineRule="auto"/>
              <w:ind w:right="250"/>
            </w:pPr>
            <w:r w:rsidRPr="00A57323">
              <w:t>136</w:t>
            </w:r>
          </w:p>
        </w:tc>
        <w:tc>
          <w:tcPr>
            <w:tcW w:w="1842" w:type="dxa"/>
          </w:tcPr>
          <w:p w:rsidR="004C31B1" w:rsidRPr="00A57323" w:rsidRDefault="004C31B1" w:rsidP="00AC49A6">
            <w:pPr>
              <w:pStyle w:val="TableParagraph"/>
              <w:spacing w:before="30" w:line="240" w:lineRule="auto"/>
              <w:ind w:left="503" w:right="484"/>
            </w:pPr>
            <w:r w:rsidRPr="00A57323">
              <w:t>5120</w:t>
            </w:r>
          </w:p>
        </w:tc>
      </w:tr>
      <w:tr w:rsidR="00FE0FBB" w:rsidTr="00153389">
        <w:trPr>
          <w:trHeight w:val="335"/>
        </w:trPr>
        <w:tc>
          <w:tcPr>
            <w:tcW w:w="3261" w:type="dxa"/>
          </w:tcPr>
          <w:p w:rsidR="00FE0FBB" w:rsidRPr="00A57323" w:rsidRDefault="00FE0FBB" w:rsidP="00153389">
            <w:pPr>
              <w:pStyle w:val="TableParagraph"/>
              <w:ind w:left="636" w:right="628"/>
            </w:pPr>
          </w:p>
        </w:tc>
        <w:tc>
          <w:tcPr>
            <w:tcW w:w="1843" w:type="dxa"/>
          </w:tcPr>
          <w:p w:rsidR="00FE0FBB" w:rsidRPr="00A57323" w:rsidRDefault="00FE0FBB" w:rsidP="00153389">
            <w:pPr>
              <w:pStyle w:val="TableParagraph"/>
              <w:ind w:left="171" w:right="153"/>
            </w:pPr>
          </w:p>
        </w:tc>
        <w:tc>
          <w:tcPr>
            <w:tcW w:w="1559" w:type="dxa"/>
          </w:tcPr>
          <w:p w:rsidR="00FE0FBB" w:rsidRPr="00A57323" w:rsidRDefault="00FE0FBB" w:rsidP="00153389">
            <w:pPr>
              <w:pStyle w:val="TableParagraph"/>
              <w:ind w:left="359" w:right="344"/>
            </w:pPr>
          </w:p>
        </w:tc>
        <w:tc>
          <w:tcPr>
            <w:tcW w:w="1276" w:type="dxa"/>
          </w:tcPr>
          <w:p w:rsidR="00FE0FBB" w:rsidRPr="00A57323" w:rsidRDefault="00FE0FBB" w:rsidP="00153389">
            <w:pPr>
              <w:pStyle w:val="TableParagraph"/>
              <w:ind w:right="251"/>
              <w:rPr>
                <w:b/>
                <w:sz w:val="20"/>
                <w:szCs w:val="20"/>
              </w:rPr>
            </w:pPr>
            <w:r>
              <w:rPr>
                <w:b/>
                <w:sz w:val="20"/>
                <w:szCs w:val="20"/>
              </w:rPr>
              <w:t>Tot</w:t>
            </w:r>
          </w:p>
        </w:tc>
        <w:tc>
          <w:tcPr>
            <w:tcW w:w="1842" w:type="dxa"/>
          </w:tcPr>
          <w:p w:rsidR="00FE0FBB" w:rsidRPr="00A57323" w:rsidRDefault="00FE0FBB" w:rsidP="00153389">
            <w:pPr>
              <w:pStyle w:val="TableParagraph"/>
              <w:ind w:left="503" w:right="485"/>
              <w:rPr>
                <w:b/>
              </w:rPr>
            </w:pPr>
            <w:r>
              <w:rPr>
                <w:b/>
              </w:rPr>
              <w:t>14205</w:t>
            </w:r>
          </w:p>
        </w:tc>
      </w:tr>
      <w:tr w:rsidR="00091529" w:rsidTr="00153389">
        <w:trPr>
          <w:trHeight w:val="335"/>
        </w:trPr>
        <w:tc>
          <w:tcPr>
            <w:tcW w:w="3261" w:type="dxa"/>
          </w:tcPr>
          <w:p w:rsidR="00091529" w:rsidRPr="00A57323" w:rsidRDefault="00091529" w:rsidP="00153389">
            <w:pPr>
              <w:pStyle w:val="TableParagraph"/>
              <w:ind w:left="636" w:right="628"/>
            </w:pPr>
          </w:p>
        </w:tc>
        <w:tc>
          <w:tcPr>
            <w:tcW w:w="1843" w:type="dxa"/>
          </w:tcPr>
          <w:p w:rsidR="00091529" w:rsidRPr="00A57323" w:rsidRDefault="00091529" w:rsidP="00153389">
            <w:pPr>
              <w:pStyle w:val="TableParagraph"/>
              <w:ind w:left="171" w:right="153"/>
            </w:pPr>
          </w:p>
        </w:tc>
        <w:tc>
          <w:tcPr>
            <w:tcW w:w="1559" w:type="dxa"/>
          </w:tcPr>
          <w:p w:rsidR="00091529" w:rsidRPr="00A57323" w:rsidRDefault="00091529" w:rsidP="00153389">
            <w:pPr>
              <w:pStyle w:val="TableParagraph"/>
              <w:ind w:left="359" w:right="344"/>
            </w:pPr>
          </w:p>
        </w:tc>
        <w:tc>
          <w:tcPr>
            <w:tcW w:w="1276" w:type="dxa"/>
          </w:tcPr>
          <w:p w:rsidR="00091529" w:rsidRDefault="00091529" w:rsidP="00153389">
            <w:pPr>
              <w:pStyle w:val="TableParagraph"/>
              <w:ind w:right="251"/>
              <w:rPr>
                <w:b/>
                <w:sz w:val="20"/>
                <w:szCs w:val="20"/>
              </w:rPr>
            </w:pPr>
          </w:p>
        </w:tc>
        <w:tc>
          <w:tcPr>
            <w:tcW w:w="1842" w:type="dxa"/>
          </w:tcPr>
          <w:p w:rsidR="00091529" w:rsidRDefault="00091529" w:rsidP="00153389">
            <w:pPr>
              <w:pStyle w:val="TableParagraph"/>
              <w:ind w:left="503" w:right="485"/>
              <w:rPr>
                <w:b/>
              </w:rPr>
            </w:pPr>
          </w:p>
        </w:tc>
      </w:tr>
      <w:tr w:rsidR="00C841E1" w:rsidTr="00A57323">
        <w:trPr>
          <w:trHeight w:val="335"/>
        </w:trPr>
        <w:tc>
          <w:tcPr>
            <w:tcW w:w="3261" w:type="dxa"/>
          </w:tcPr>
          <w:p w:rsidR="00C841E1" w:rsidRPr="00A57323" w:rsidRDefault="00C841E1" w:rsidP="00153389">
            <w:pPr>
              <w:pStyle w:val="TableParagraph"/>
              <w:ind w:left="636" w:right="628"/>
            </w:pPr>
            <w:r w:rsidRPr="00A57323">
              <w:t>Mauro Moretti</w:t>
            </w:r>
          </w:p>
        </w:tc>
        <w:tc>
          <w:tcPr>
            <w:tcW w:w="1843" w:type="dxa"/>
          </w:tcPr>
          <w:p w:rsidR="00C841E1" w:rsidRPr="00A57323" w:rsidRDefault="00C841E1" w:rsidP="00153389">
            <w:pPr>
              <w:pStyle w:val="TableParagraph"/>
              <w:ind w:left="171" w:right="153"/>
            </w:pPr>
            <w:r w:rsidRPr="00A57323">
              <w:t>Sedegliano (UD)</w:t>
            </w:r>
          </w:p>
        </w:tc>
        <w:tc>
          <w:tcPr>
            <w:tcW w:w="1559" w:type="dxa"/>
          </w:tcPr>
          <w:p w:rsidR="00C841E1" w:rsidRPr="00A57323" w:rsidRDefault="00C841E1" w:rsidP="00153389">
            <w:pPr>
              <w:pStyle w:val="TableParagraph"/>
              <w:ind w:left="359" w:right="344"/>
            </w:pPr>
            <w:r w:rsidRPr="00A57323">
              <w:t>44</w:t>
            </w:r>
          </w:p>
        </w:tc>
        <w:tc>
          <w:tcPr>
            <w:tcW w:w="1276" w:type="dxa"/>
          </w:tcPr>
          <w:p w:rsidR="00C841E1" w:rsidRPr="00A57323" w:rsidRDefault="00C841E1" w:rsidP="00153389">
            <w:pPr>
              <w:pStyle w:val="TableParagraph"/>
              <w:ind w:right="251"/>
            </w:pPr>
            <w:r w:rsidRPr="00A57323">
              <w:t>48</w:t>
            </w:r>
          </w:p>
        </w:tc>
        <w:tc>
          <w:tcPr>
            <w:tcW w:w="1842" w:type="dxa"/>
          </w:tcPr>
          <w:p w:rsidR="00C841E1" w:rsidRPr="00A57323" w:rsidRDefault="00C841E1" w:rsidP="00153389">
            <w:pPr>
              <w:pStyle w:val="TableParagraph"/>
              <w:ind w:left="503" w:right="485"/>
            </w:pPr>
            <w:r w:rsidRPr="00A57323">
              <w:t>4560</w:t>
            </w:r>
          </w:p>
        </w:tc>
      </w:tr>
      <w:tr w:rsidR="00FE0FBB" w:rsidTr="00153389">
        <w:trPr>
          <w:trHeight w:val="335"/>
        </w:trPr>
        <w:tc>
          <w:tcPr>
            <w:tcW w:w="3261" w:type="dxa"/>
          </w:tcPr>
          <w:p w:rsidR="00FE0FBB" w:rsidRPr="00A57323" w:rsidRDefault="00FE0FBB" w:rsidP="00153389">
            <w:pPr>
              <w:pStyle w:val="TableParagraph"/>
              <w:ind w:left="636" w:right="628"/>
            </w:pPr>
          </w:p>
        </w:tc>
        <w:tc>
          <w:tcPr>
            <w:tcW w:w="1843" w:type="dxa"/>
          </w:tcPr>
          <w:p w:rsidR="00FE0FBB" w:rsidRPr="00A57323" w:rsidRDefault="00FE0FBB" w:rsidP="00153389">
            <w:pPr>
              <w:pStyle w:val="TableParagraph"/>
              <w:ind w:left="171" w:right="153"/>
            </w:pPr>
          </w:p>
        </w:tc>
        <w:tc>
          <w:tcPr>
            <w:tcW w:w="1559" w:type="dxa"/>
          </w:tcPr>
          <w:p w:rsidR="00FE0FBB" w:rsidRPr="00A57323" w:rsidRDefault="00FE0FBB" w:rsidP="00153389">
            <w:pPr>
              <w:pStyle w:val="TableParagraph"/>
              <w:ind w:left="359" w:right="344"/>
            </w:pPr>
          </w:p>
        </w:tc>
        <w:tc>
          <w:tcPr>
            <w:tcW w:w="1276" w:type="dxa"/>
          </w:tcPr>
          <w:p w:rsidR="00FE0FBB" w:rsidRPr="00A57323" w:rsidRDefault="00FE0FBB" w:rsidP="00153389">
            <w:pPr>
              <w:pStyle w:val="TableParagraph"/>
              <w:ind w:right="251"/>
              <w:rPr>
                <w:b/>
                <w:sz w:val="20"/>
                <w:szCs w:val="20"/>
              </w:rPr>
            </w:pPr>
            <w:r>
              <w:rPr>
                <w:b/>
                <w:sz w:val="20"/>
                <w:szCs w:val="20"/>
              </w:rPr>
              <w:t>Tot</w:t>
            </w:r>
          </w:p>
        </w:tc>
        <w:tc>
          <w:tcPr>
            <w:tcW w:w="1842" w:type="dxa"/>
          </w:tcPr>
          <w:p w:rsidR="00FE0FBB" w:rsidRPr="00A57323" w:rsidRDefault="00FE0FBB" w:rsidP="00153389">
            <w:pPr>
              <w:pStyle w:val="TableParagraph"/>
              <w:ind w:left="503" w:right="485"/>
              <w:rPr>
                <w:b/>
              </w:rPr>
            </w:pPr>
            <w:r>
              <w:rPr>
                <w:b/>
              </w:rPr>
              <w:t>4560</w:t>
            </w:r>
          </w:p>
        </w:tc>
      </w:tr>
      <w:tr w:rsidR="00091529" w:rsidTr="00153389">
        <w:trPr>
          <w:trHeight w:val="335"/>
        </w:trPr>
        <w:tc>
          <w:tcPr>
            <w:tcW w:w="3261" w:type="dxa"/>
          </w:tcPr>
          <w:p w:rsidR="00091529" w:rsidRPr="00A57323" w:rsidRDefault="00091529" w:rsidP="00153389">
            <w:pPr>
              <w:pStyle w:val="TableParagraph"/>
              <w:ind w:left="636" w:right="628"/>
            </w:pPr>
          </w:p>
        </w:tc>
        <w:tc>
          <w:tcPr>
            <w:tcW w:w="1843" w:type="dxa"/>
          </w:tcPr>
          <w:p w:rsidR="00091529" w:rsidRPr="00A57323" w:rsidRDefault="00091529" w:rsidP="00153389">
            <w:pPr>
              <w:pStyle w:val="TableParagraph"/>
              <w:ind w:left="171" w:right="153"/>
            </w:pPr>
          </w:p>
        </w:tc>
        <w:tc>
          <w:tcPr>
            <w:tcW w:w="1559" w:type="dxa"/>
          </w:tcPr>
          <w:p w:rsidR="00091529" w:rsidRPr="00A57323" w:rsidRDefault="00091529" w:rsidP="00153389">
            <w:pPr>
              <w:pStyle w:val="TableParagraph"/>
              <w:ind w:left="359" w:right="344"/>
            </w:pPr>
          </w:p>
        </w:tc>
        <w:tc>
          <w:tcPr>
            <w:tcW w:w="1276" w:type="dxa"/>
          </w:tcPr>
          <w:p w:rsidR="00091529" w:rsidRDefault="00091529" w:rsidP="00153389">
            <w:pPr>
              <w:pStyle w:val="TableParagraph"/>
              <w:ind w:right="251"/>
              <w:rPr>
                <w:b/>
                <w:sz w:val="20"/>
                <w:szCs w:val="20"/>
              </w:rPr>
            </w:pPr>
          </w:p>
        </w:tc>
        <w:tc>
          <w:tcPr>
            <w:tcW w:w="1842" w:type="dxa"/>
          </w:tcPr>
          <w:p w:rsidR="00091529" w:rsidRDefault="00091529" w:rsidP="00153389">
            <w:pPr>
              <w:pStyle w:val="TableParagraph"/>
              <w:ind w:left="503" w:right="485"/>
              <w:rPr>
                <w:b/>
              </w:rPr>
            </w:pPr>
          </w:p>
        </w:tc>
      </w:tr>
      <w:tr w:rsidR="00C841E1" w:rsidTr="00A57323">
        <w:trPr>
          <w:trHeight w:val="335"/>
        </w:trPr>
        <w:tc>
          <w:tcPr>
            <w:tcW w:w="3261" w:type="dxa"/>
          </w:tcPr>
          <w:p w:rsidR="00C841E1" w:rsidRPr="00A57323" w:rsidRDefault="002D32F1" w:rsidP="00153389">
            <w:pPr>
              <w:pStyle w:val="TableParagraph"/>
              <w:ind w:left="636" w:right="628"/>
            </w:pPr>
            <w:r w:rsidRPr="002D32F1">
              <w:rPr>
                <w:highlight w:val="yellow"/>
              </w:rPr>
              <w:t xml:space="preserve">eredi </w:t>
            </w:r>
            <w:r w:rsidR="00443992">
              <w:rPr>
                <w:highlight w:val="yellow"/>
              </w:rPr>
              <w:t>Va</w:t>
            </w:r>
            <w:r w:rsidR="00C841E1" w:rsidRPr="002D32F1">
              <w:rPr>
                <w:highlight w:val="yellow"/>
              </w:rPr>
              <w:t>loppi</w:t>
            </w:r>
          </w:p>
        </w:tc>
        <w:tc>
          <w:tcPr>
            <w:tcW w:w="1843" w:type="dxa"/>
          </w:tcPr>
          <w:p w:rsidR="00C841E1" w:rsidRPr="00A57323" w:rsidRDefault="00C841E1" w:rsidP="00153389">
            <w:pPr>
              <w:pStyle w:val="TableParagraph"/>
              <w:spacing w:line="240" w:lineRule="auto"/>
              <w:ind w:left="0"/>
            </w:pPr>
            <w:r w:rsidRPr="00A57323">
              <w:t>Sedegliano (UD)</w:t>
            </w:r>
          </w:p>
        </w:tc>
        <w:tc>
          <w:tcPr>
            <w:tcW w:w="1559" w:type="dxa"/>
          </w:tcPr>
          <w:p w:rsidR="00C841E1" w:rsidRPr="00A57323" w:rsidRDefault="00C841E1" w:rsidP="00153389">
            <w:pPr>
              <w:pStyle w:val="TableParagraph"/>
              <w:spacing w:line="240" w:lineRule="auto"/>
              <w:ind w:left="0"/>
            </w:pPr>
            <w:r w:rsidRPr="00A57323">
              <w:t>44</w:t>
            </w:r>
          </w:p>
        </w:tc>
        <w:tc>
          <w:tcPr>
            <w:tcW w:w="1276" w:type="dxa"/>
          </w:tcPr>
          <w:p w:rsidR="00C841E1" w:rsidRPr="00A57323" w:rsidRDefault="00C841E1" w:rsidP="00153389">
            <w:pPr>
              <w:pStyle w:val="TableParagraph"/>
              <w:spacing w:before="30" w:line="240" w:lineRule="auto"/>
              <w:ind w:right="250"/>
            </w:pPr>
            <w:r w:rsidRPr="00A57323">
              <w:t>47</w:t>
            </w:r>
          </w:p>
        </w:tc>
        <w:tc>
          <w:tcPr>
            <w:tcW w:w="1842" w:type="dxa"/>
          </w:tcPr>
          <w:p w:rsidR="00C841E1" w:rsidRPr="00A57323" w:rsidRDefault="00C841E1" w:rsidP="00153389">
            <w:pPr>
              <w:pStyle w:val="TableParagraph"/>
              <w:spacing w:before="30" w:line="240" w:lineRule="auto"/>
              <w:ind w:left="503" w:right="484"/>
            </w:pPr>
            <w:r w:rsidRPr="00A57323">
              <w:t>3450</w:t>
            </w:r>
          </w:p>
        </w:tc>
      </w:tr>
      <w:tr w:rsidR="00091529" w:rsidTr="00A57323">
        <w:trPr>
          <w:trHeight w:val="335"/>
        </w:trPr>
        <w:tc>
          <w:tcPr>
            <w:tcW w:w="3261" w:type="dxa"/>
          </w:tcPr>
          <w:p w:rsidR="00091529" w:rsidRPr="00A57323" w:rsidRDefault="00091529" w:rsidP="00153389">
            <w:pPr>
              <w:pStyle w:val="TableParagraph"/>
              <w:ind w:left="636" w:right="628"/>
            </w:pPr>
          </w:p>
        </w:tc>
        <w:tc>
          <w:tcPr>
            <w:tcW w:w="1843" w:type="dxa"/>
          </w:tcPr>
          <w:p w:rsidR="00091529" w:rsidRPr="00A57323" w:rsidRDefault="00091529" w:rsidP="00153389">
            <w:pPr>
              <w:pStyle w:val="TableParagraph"/>
              <w:ind w:left="171" w:right="153"/>
            </w:pPr>
          </w:p>
        </w:tc>
        <w:tc>
          <w:tcPr>
            <w:tcW w:w="1559" w:type="dxa"/>
          </w:tcPr>
          <w:p w:rsidR="00091529" w:rsidRPr="00A57323" w:rsidRDefault="00091529" w:rsidP="00153389">
            <w:pPr>
              <w:pStyle w:val="TableParagraph"/>
              <w:ind w:left="359" w:right="344"/>
            </w:pPr>
          </w:p>
        </w:tc>
        <w:tc>
          <w:tcPr>
            <w:tcW w:w="1276" w:type="dxa"/>
          </w:tcPr>
          <w:p w:rsidR="00091529" w:rsidRPr="00A57323" w:rsidRDefault="00091529" w:rsidP="00153389">
            <w:pPr>
              <w:pStyle w:val="TableParagraph"/>
              <w:ind w:right="251"/>
              <w:rPr>
                <w:b/>
                <w:sz w:val="20"/>
                <w:szCs w:val="20"/>
              </w:rPr>
            </w:pPr>
            <w:r>
              <w:rPr>
                <w:b/>
                <w:sz w:val="20"/>
                <w:szCs w:val="20"/>
              </w:rPr>
              <w:t>Tot</w:t>
            </w:r>
          </w:p>
        </w:tc>
        <w:tc>
          <w:tcPr>
            <w:tcW w:w="1842" w:type="dxa"/>
          </w:tcPr>
          <w:p w:rsidR="00091529" w:rsidRPr="00A57323" w:rsidRDefault="00091529" w:rsidP="00153389">
            <w:pPr>
              <w:pStyle w:val="TableParagraph"/>
              <w:ind w:left="503" w:right="485"/>
              <w:rPr>
                <w:b/>
              </w:rPr>
            </w:pPr>
            <w:r>
              <w:rPr>
                <w:b/>
              </w:rPr>
              <w:t>3450</w:t>
            </w:r>
          </w:p>
        </w:tc>
      </w:tr>
      <w:tr w:rsidR="00091529" w:rsidTr="00A57323">
        <w:trPr>
          <w:trHeight w:val="335"/>
        </w:trPr>
        <w:tc>
          <w:tcPr>
            <w:tcW w:w="3261" w:type="dxa"/>
          </w:tcPr>
          <w:p w:rsidR="00091529" w:rsidRPr="00A57323" w:rsidRDefault="00091529" w:rsidP="00153389">
            <w:pPr>
              <w:pStyle w:val="TableParagraph"/>
              <w:ind w:left="636" w:right="628"/>
            </w:pPr>
          </w:p>
        </w:tc>
        <w:tc>
          <w:tcPr>
            <w:tcW w:w="1843" w:type="dxa"/>
          </w:tcPr>
          <w:p w:rsidR="00091529" w:rsidRPr="00A57323" w:rsidRDefault="00091529" w:rsidP="00153389">
            <w:pPr>
              <w:pStyle w:val="TableParagraph"/>
              <w:ind w:left="171" w:right="153"/>
            </w:pPr>
          </w:p>
        </w:tc>
        <w:tc>
          <w:tcPr>
            <w:tcW w:w="1559" w:type="dxa"/>
          </w:tcPr>
          <w:p w:rsidR="00091529" w:rsidRPr="00A57323" w:rsidRDefault="00091529" w:rsidP="00153389">
            <w:pPr>
              <w:pStyle w:val="TableParagraph"/>
              <w:ind w:left="359" w:right="344"/>
            </w:pPr>
          </w:p>
        </w:tc>
        <w:tc>
          <w:tcPr>
            <w:tcW w:w="1276" w:type="dxa"/>
          </w:tcPr>
          <w:p w:rsidR="00091529" w:rsidRDefault="00091529" w:rsidP="00153389">
            <w:pPr>
              <w:pStyle w:val="TableParagraph"/>
              <w:ind w:right="251"/>
              <w:rPr>
                <w:b/>
                <w:sz w:val="20"/>
                <w:szCs w:val="20"/>
              </w:rPr>
            </w:pPr>
          </w:p>
        </w:tc>
        <w:tc>
          <w:tcPr>
            <w:tcW w:w="1842" w:type="dxa"/>
          </w:tcPr>
          <w:p w:rsidR="00091529" w:rsidRPr="00A57323" w:rsidRDefault="00091529" w:rsidP="00153389">
            <w:pPr>
              <w:pStyle w:val="TableParagraph"/>
              <w:ind w:left="503" w:right="485"/>
              <w:rPr>
                <w:b/>
              </w:rPr>
            </w:pPr>
          </w:p>
        </w:tc>
      </w:tr>
      <w:tr w:rsidR="00091529" w:rsidTr="00A57323">
        <w:trPr>
          <w:trHeight w:val="335"/>
        </w:trPr>
        <w:tc>
          <w:tcPr>
            <w:tcW w:w="3261" w:type="dxa"/>
          </w:tcPr>
          <w:p w:rsidR="00091529" w:rsidRPr="00A57323" w:rsidRDefault="00091529" w:rsidP="00153389">
            <w:pPr>
              <w:pStyle w:val="TableParagraph"/>
              <w:spacing w:line="240" w:lineRule="auto"/>
              <w:ind w:left="0"/>
            </w:pPr>
            <w:r w:rsidRPr="00A57323">
              <w:t>Nicoletta Pressacco</w:t>
            </w:r>
          </w:p>
        </w:tc>
        <w:tc>
          <w:tcPr>
            <w:tcW w:w="1843" w:type="dxa"/>
          </w:tcPr>
          <w:p w:rsidR="00091529" w:rsidRPr="00A57323" w:rsidRDefault="00091529" w:rsidP="00153389">
            <w:pPr>
              <w:pStyle w:val="TableParagraph"/>
              <w:spacing w:line="240" w:lineRule="auto"/>
              <w:ind w:left="0"/>
              <w:rPr>
                <w:b/>
              </w:rPr>
            </w:pPr>
            <w:r w:rsidRPr="00A57323">
              <w:t>Sedegliano (UD)</w:t>
            </w:r>
          </w:p>
        </w:tc>
        <w:tc>
          <w:tcPr>
            <w:tcW w:w="1559" w:type="dxa"/>
          </w:tcPr>
          <w:p w:rsidR="00091529" w:rsidRPr="00A57323" w:rsidRDefault="00091529" w:rsidP="00153389">
            <w:pPr>
              <w:pStyle w:val="TableParagraph"/>
              <w:spacing w:line="240" w:lineRule="auto"/>
              <w:ind w:left="0"/>
            </w:pPr>
            <w:r w:rsidRPr="00A57323">
              <w:t>44</w:t>
            </w:r>
          </w:p>
        </w:tc>
        <w:tc>
          <w:tcPr>
            <w:tcW w:w="1276" w:type="dxa"/>
          </w:tcPr>
          <w:p w:rsidR="00091529" w:rsidRPr="00A57323" w:rsidRDefault="00091529" w:rsidP="00FF79C5">
            <w:pPr>
              <w:pStyle w:val="TableParagraph"/>
              <w:spacing w:before="30" w:line="240" w:lineRule="auto"/>
              <w:ind w:right="250"/>
            </w:pPr>
            <w:r w:rsidRPr="00A57323">
              <w:t>7</w:t>
            </w:r>
            <w:r w:rsidR="00FF79C5">
              <w:t>1</w:t>
            </w:r>
          </w:p>
        </w:tc>
        <w:tc>
          <w:tcPr>
            <w:tcW w:w="1842" w:type="dxa"/>
          </w:tcPr>
          <w:p w:rsidR="00091529" w:rsidRPr="00A57323" w:rsidRDefault="00FF79C5" w:rsidP="00153389">
            <w:pPr>
              <w:pStyle w:val="TableParagraph"/>
              <w:spacing w:before="30" w:line="240" w:lineRule="auto"/>
              <w:ind w:left="503" w:right="484"/>
            </w:pPr>
            <w:r>
              <w:t>7600</w:t>
            </w:r>
          </w:p>
        </w:tc>
      </w:tr>
      <w:tr w:rsidR="00091529" w:rsidTr="00153389">
        <w:trPr>
          <w:trHeight w:val="335"/>
        </w:trPr>
        <w:tc>
          <w:tcPr>
            <w:tcW w:w="3261" w:type="dxa"/>
          </w:tcPr>
          <w:p w:rsidR="00091529" w:rsidRPr="00A57323" w:rsidRDefault="008C61CB" w:rsidP="00153389">
            <w:pPr>
              <w:pStyle w:val="TableParagraph"/>
              <w:ind w:left="636" w:right="628"/>
            </w:pPr>
            <w:r w:rsidRPr="00A57323">
              <w:t>Nicoletta Pressacco</w:t>
            </w:r>
          </w:p>
        </w:tc>
        <w:tc>
          <w:tcPr>
            <w:tcW w:w="1843" w:type="dxa"/>
          </w:tcPr>
          <w:p w:rsidR="00091529" w:rsidRPr="00A57323" w:rsidRDefault="00813087" w:rsidP="00153389">
            <w:pPr>
              <w:pStyle w:val="TableParagraph"/>
              <w:ind w:left="171" w:right="153"/>
            </w:pPr>
            <w:r w:rsidRPr="00A57323">
              <w:t>Sedegliano (UD)</w:t>
            </w:r>
          </w:p>
        </w:tc>
        <w:tc>
          <w:tcPr>
            <w:tcW w:w="1559" w:type="dxa"/>
          </w:tcPr>
          <w:p w:rsidR="00091529" w:rsidRPr="00A57323" w:rsidRDefault="00395AD2" w:rsidP="00153389">
            <w:pPr>
              <w:pStyle w:val="TableParagraph"/>
              <w:ind w:left="359" w:right="344"/>
            </w:pPr>
            <w:r>
              <w:t>44</w:t>
            </w:r>
          </w:p>
        </w:tc>
        <w:tc>
          <w:tcPr>
            <w:tcW w:w="1276" w:type="dxa"/>
          </w:tcPr>
          <w:p w:rsidR="00091529" w:rsidRPr="00FF79C5" w:rsidRDefault="00FF79C5" w:rsidP="00153389">
            <w:pPr>
              <w:pStyle w:val="TableParagraph"/>
              <w:ind w:right="251"/>
              <w:rPr>
                <w:sz w:val="20"/>
                <w:szCs w:val="20"/>
              </w:rPr>
            </w:pPr>
            <w:r w:rsidRPr="00FF79C5">
              <w:rPr>
                <w:sz w:val="20"/>
                <w:szCs w:val="20"/>
              </w:rPr>
              <w:t>72</w:t>
            </w:r>
          </w:p>
        </w:tc>
        <w:tc>
          <w:tcPr>
            <w:tcW w:w="1842" w:type="dxa"/>
          </w:tcPr>
          <w:p w:rsidR="00091529" w:rsidRPr="00FF79C5" w:rsidRDefault="00FF79C5" w:rsidP="00153389">
            <w:pPr>
              <w:pStyle w:val="TableParagraph"/>
              <w:ind w:left="503" w:right="485"/>
            </w:pPr>
            <w:r w:rsidRPr="00FF79C5">
              <w:t>158</w:t>
            </w:r>
          </w:p>
        </w:tc>
      </w:tr>
      <w:tr w:rsidR="00FF79C5" w:rsidTr="00153389">
        <w:trPr>
          <w:trHeight w:val="335"/>
        </w:trPr>
        <w:tc>
          <w:tcPr>
            <w:tcW w:w="3261" w:type="dxa"/>
          </w:tcPr>
          <w:p w:rsidR="00FF79C5" w:rsidRPr="00A57323" w:rsidRDefault="00FF79C5" w:rsidP="00C20EA9">
            <w:pPr>
              <w:pStyle w:val="TableParagraph"/>
              <w:ind w:left="636" w:right="628"/>
            </w:pPr>
          </w:p>
        </w:tc>
        <w:tc>
          <w:tcPr>
            <w:tcW w:w="1843" w:type="dxa"/>
          </w:tcPr>
          <w:p w:rsidR="00FF79C5" w:rsidRPr="00A57323" w:rsidRDefault="00FF79C5" w:rsidP="00C20EA9">
            <w:pPr>
              <w:pStyle w:val="TableParagraph"/>
              <w:ind w:left="171" w:right="153"/>
            </w:pPr>
          </w:p>
        </w:tc>
        <w:tc>
          <w:tcPr>
            <w:tcW w:w="1559" w:type="dxa"/>
          </w:tcPr>
          <w:p w:rsidR="00FF79C5" w:rsidRPr="00A57323" w:rsidRDefault="00FF79C5" w:rsidP="00C20EA9">
            <w:pPr>
              <w:pStyle w:val="TableParagraph"/>
              <w:ind w:left="359" w:right="344"/>
            </w:pPr>
          </w:p>
        </w:tc>
        <w:tc>
          <w:tcPr>
            <w:tcW w:w="1276" w:type="dxa"/>
          </w:tcPr>
          <w:p w:rsidR="00FF79C5" w:rsidRPr="00A57323" w:rsidRDefault="00FF79C5" w:rsidP="00C20EA9">
            <w:pPr>
              <w:pStyle w:val="TableParagraph"/>
              <w:ind w:right="251"/>
              <w:rPr>
                <w:b/>
                <w:sz w:val="20"/>
                <w:szCs w:val="20"/>
              </w:rPr>
            </w:pPr>
            <w:r>
              <w:rPr>
                <w:b/>
                <w:sz w:val="20"/>
                <w:szCs w:val="20"/>
              </w:rPr>
              <w:t>Tot</w:t>
            </w:r>
          </w:p>
        </w:tc>
        <w:tc>
          <w:tcPr>
            <w:tcW w:w="1842" w:type="dxa"/>
          </w:tcPr>
          <w:p w:rsidR="00FF79C5" w:rsidRPr="00A57323" w:rsidRDefault="00FF79C5" w:rsidP="00C20EA9">
            <w:pPr>
              <w:pStyle w:val="TableParagraph"/>
              <w:ind w:left="503" w:right="485"/>
              <w:rPr>
                <w:b/>
              </w:rPr>
            </w:pPr>
            <w:r>
              <w:rPr>
                <w:b/>
              </w:rPr>
              <w:t>7758</w:t>
            </w:r>
          </w:p>
        </w:tc>
      </w:tr>
      <w:tr w:rsidR="00FF79C5" w:rsidTr="00153389">
        <w:trPr>
          <w:trHeight w:val="335"/>
        </w:trPr>
        <w:tc>
          <w:tcPr>
            <w:tcW w:w="3261" w:type="dxa"/>
          </w:tcPr>
          <w:p w:rsidR="00FF79C5" w:rsidRPr="00A57323" w:rsidRDefault="00FF79C5" w:rsidP="00C20EA9">
            <w:pPr>
              <w:pStyle w:val="TableParagraph"/>
              <w:ind w:left="636" w:right="628"/>
            </w:pPr>
          </w:p>
        </w:tc>
        <w:tc>
          <w:tcPr>
            <w:tcW w:w="1843" w:type="dxa"/>
          </w:tcPr>
          <w:p w:rsidR="00FF79C5" w:rsidRPr="00A57323" w:rsidRDefault="00FF79C5" w:rsidP="00C20EA9">
            <w:pPr>
              <w:pStyle w:val="TableParagraph"/>
              <w:ind w:left="171" w:right="153"/>
            </w:pPr>
          </w:p>
        </w:tc>
        <w:tc>
          <w:tcPr>
            <w:tcW w:w="1559" w:type="dxa"/>
          </w:tcPr>
          <w:p w:rsidR="00FF79C5" w:rsidRPr="00A57323" w:rsidRDefault="00FF79C5" w:rsidP="00C20EA9">
            <w:pPr>
              <w:pStyle w:val="TableParagraph"/>
              <w:ind w:left="359" w:right="344"/>
            </w:pPr>
          </w:p>
        </w:tc>
        <w:tc>
          <w:tcPr>
            <w:tcW w:w="1276" w:type="dxa"/>
          </w:tcPr>
          <w:p w:rsidR="00FF79C5" w:rsidRPr="00A57323" w:rsidRDefault="00FF79C5" w:rsidP="00C20EA9">
            <w:pPr>
              <w:pStyle w:val="TableParagraph"/>
              <w:ind w:right="251"/>
              <w:rPr>
                <w:b/>
                <w:sz w:val="20"/>
                <w:szCs w:val="20"/>
              </w:rPr>
            </w:pPr>
          </w:p>
        </w:tc>
        <w:tc>
          <w:tcPr>
            <w:tcW w:w="1842" w:type="dxa"/>
          </w:tcPr>
          <w:p w:rsidR="00FF79C5" w:rsidRPr="00A57323" w:rsidRDefault="00FF79C5" w:rsidP="00C20EA9">
            <w:pPr>
              <w:pStyle w:val="TableParagraph"/>
              <w:ind w:left="503" w:right="485"/>
              <w:rPr>
                <w:b/>
              </w:rPr>
            </w:pPr>
          </w:p>
        </w:tc>
      </w:tr>
      <w:tr w:rsidR="00091529" w:rsidTr="00A57323">
        <w:trPr>
          <w:trHeight w:val="335"/>
        </w:trPr>
        <w:tc>
          <w:tcPr>
            <w:tcW w:w="3261" w:type="dxa"/>
          </w:tcPr>
          <w:p w:rsidR="00091529" w:rsidRPr="00A57323" w:rsidRDefault="00091529" w:rsidP="00153389">
            <w:pPr>
              <w:pStyle w:val="TableParagraph"/>
              <w:ind w:left="636" w:right="628"/>
            </w:pPr>
            <w:r w:rsidRPr="00A57323">
              <w:t>Daniele Calligaro</w:t>
            </w:r>
          </w:p>
        </w:tc>
        <w:tc>
          <w:tcPr>
            <w:tcW w:w="1843" w:type="dxa"/>
          </w:tcPr>
          <w:p w:rsidR="00091529" w:rsidRPr="00A57323" w:rsidRDefault="00091529" w:rsidP="00153389">
            <w:pPr>
              <w:pStyle w:val="TableParagraph"/>
              <w:ind w:left="171" w:right="153"/>
            </w:pPr>
            <w:r w:rsidRPr="00A57323">
              <w:t>Sedegliano (UD)</w:t>
            </w:r>
          </w:p>
        </w:tc>
        <w:tc>
          <w:tcPr>
            <w:tcW w:w="1559" w:type="dxa"/>
          </w:tcPr>
          <w:p w:rsidR="00091529" w:rsidRPr="00A57323" w:rsidRDefault="00091529" w:rsidP="00153389">
            <w:pPr>
              <w:pStyle w:val="TableParagraph"/>
              <w:ind w:left="359" w:right="344"/>
            </w:pPr>
            <w:r w:rsidRPr="00A57323">
              <w:t>44</w:t>
            </w:r>
          </w:p>
        </w:tc>
        <w:tc>
          <w:tcPr>
            <w:tcW w:w="1276" w:type="dxa"/>
          </w:tcPr>
          <w:p w:rsidR="00091529" w:rsidRPr="00A57323" w:rsidRDefault="00091529" w:rsidP="00153389">
            <w:pPr>
              <w:pStyle w:val="TableParagraph"/>
              <w:ind w:right="251"/>
            </w:pPr>
            <w:r w:rsidRPr="00A57323">
              <w:t>45</w:t>
            </w:r>
          </w:p>
        </w:tc>
        <w:tc>
          <w:tcPr>
            <w:tcW w:w="1842" w:type="dxa"/>
          </w:tcPr>
          <w:p w:rsidR="00091529" w:rsidRPr="00A57323" w:rsidRDefault="00091529" w:rsidP="00153389">
            <w:pPr>
              <w:pStyle w:val="TableParagraph"/>
              <w:ind w:left="503" w:right="485"/>
            </w:pPr>
            <w:r w:rsidRPr="00A57323">
              <w:t>4610</w:t>
            </w:r>
          </w:p>
        </w:tc>
      </w:tr>
      <w:tr w:rsidR="00091529" w:rsidTr="00A57323">
        <w:trPr>
          <w:trHeight w:val="335"/>
        </w:trPr>
        <w:tc>
          <w:tcPr>
            <w:tcW w:w="3261" w:type="dxa"/>
          </w:tcPr>
          <w:p w:rsidR="00091529" w:rsidRPr="00A57323" w:rsidRDefault="00091529" w:rsidP="00153389">
            <w:pPr>
              <w:pStyle w:val="TableParagraph"/>
              <w:spacing w:line="240" w:lineRule="auto"/>
              <w:ind w:left="0"/>
            </w:pPr>
            <w:r w:rsidRPr="00A57323">
              <w:t>Daniele Calligaro</w:t>
            </w:r>
          </w:p>
        </w:tc>
        <w:tc>
          <w:tcPr>
            <w:tcW w:w="1843" w:type="dxa"/>
          </w:tcPr>
          <w:p w:rsidR="00091529" w:rsidRPr="00A57323" w:rsidRDefault="00091529" w:rsidP="00153389">
            <w:pPr>
              <w:pStyle w:val="TableParagraph"/>
              <w:spacing w:line="240" w:lineRule="auto"/>
              <w:ind w:left="0"/>
              <w:rPr>
                <w:b/>
              </w:rPr>
            </w:pPr>
            <w:r w:rsidRPr="00A57323">
              <w:t>Sedegliano (UD)</w:t>
            </w:r>
          </w:p>
        </w:tc>
        <w:tc>
          <w:tcPr>
            <w:tcW w:w="1559" w:type="dxa"/>
          </w:tcPr>
          <w:p w:rsidR="00091529" w:rsidRPr="00A57323" w:rsidRDefault="00091529" w:rsidP="00153389">
            <w:pPr>
              <w:pStyle w:val="TableParagraph"/>
              <w:spacing w:line="240" w:lineRule="auto"/>
              <w:ind w:left="0"/>
            </w:pPr>
            <w:r w:rsidRPr="00A57323">
              <w:t>44</w:t>
            </w:r>
          </w:p>
        </w:tc>
        <w:tc>
          <w:tcPr>
            <w:tcW w:w="1276" w:type="dxa"/>
          </w:tcPr>
          <w:p w:rsidR="00091529" w:rsidRPr="00A57323" w:rsidRDefault="00091529" w:rsidP="00153389">
            <w:pPr>
              <w:pStyle w:val="TableParagraph"/>
              <w:spacing w:before="30" w:line="240" w:lineRule="auto"/>
              <w:ind w:right="250"/>
            </w:pPr>
            <w:r w:rsidRPr="00A57323">
              <w:t>46</w:t>
            </w:r>
          </w:p>
        </w:tc>
        <w:tc>
          <w:tcPr>
            <w:tcW w:w="1842" w:type="dxa"/>
          </w:tcPr>
          <w:p w:rsidR="00091529" w:rsidRPr="00A57323" w:rsidRDefault="00091529" w:rsidP="00153389">
            <w:pPr>
              <w:pStyle w:val="TableParagraph"/>
              <w:spacing w:before="30" w:line="240" w:lineRule="auto"/>
              <w:ind w:left="503" w:right="484"/>
            </w:pPr>
            <w:r w:rsidRPr="00A57323">
              <w:t>4990</w:t>
            </w:r>
          </w:p>
        </w:tc>
      </w:tr>
      <w:tr w:rsidR="00091529" w:rsidTr="00153389">
        <w:trPr>
          <w:trHeight w:val="335"/>
        </w:trPr>
        <w:tc>
          <w:tcPr>
            <w:tcW w:w="3261" w:type="dxa"/>
          </w:tcPr>
          <w:p w:rsidR="00091529" w:rsidRPr="00A57323" w:rsidRDefault="00091529" w:rsidP="00153389">
            <w:pPr>
              <w:pStyle w:val="TableParagraph"/>
              <w:ind w:left="636" w:right="628"/>
            </w:pPr>
          </w:p>
        </w:tc>
        <w:tc>
          <w:tcPr>
            <w:tcW w:w="1843" w:type="dxa"/>
          </w:tcPr>
          <w:p w:rsidR="00091529" w:rsidRPr="00A57323" w:rsidRDefault="00091529" w:rsidP="00153389">
            <w:pPr>
              <w:pStyle w:val="TableParagraph"/>
              <w:ind w:left="171" w:right="153"/>
            </w:pPr>
          </w:p>
        </w:tc>
        <w:tc>
          <w:tcPr>
            <w:tcW w:w="1559" w:type="dxa"/>
          </w:tcPr>
          <w:p w:rsidR="00091529" w:rsidRPr="00A57323" w:rsidRDefault="00091529" w:rsidP="00153389">
            <w:pPr>
              <w:pStyle w:val="TableParagraph"/>
              <w:ind w:left="359" w:right="344"/>
            </w:pPr>
          </w:p>
        </w:tc>
        <w:tc>
          <w:tcPr>
            <w:tcW w:w="1276" w:type="dxa"/>
          </w:tcPr>
          <w:p w:rsidR="00091529" w:rsidRPr="00A57323" w:rsidRDefault="00091529" w:rsidP="00153389">
            <w:pPr>
              <w:pStyle w:val="TableParagraph"/>
              <w:ind w:right="251"/>
              <w:rPr>
                <w:b/>
                <w:sz w:val="20"/>
                <w:szCs w:val="20"/>
              </w:rPr>
            </w:pPr>
            <w:r>
              <w:rPr>
                <w:b/>
                <w:sz w:val="20"/>
                <w:szCs w:val="20"/>
              </w:rPr>
              <w:t>Tot</w:t>
            </w:r>
          </w:p>
        </w:tc>
        <w:tc>
          <w:tcPr>
            <w:tcW w:w="1842" w:type="dxa"/>
          </w:tcPr>
          <w:p w:rsidR="00091529" w:rsidRPr="00A57323" w:rsidRDefault="00091529" w:rsidP="00153389">
            <w:pPr>
              <w:pStyle w:val="TableParagraph"/>
              <w:ind w:left="503" w:right="485"/>
              <w:rPr>
                <w:b/>
              </w:rPr>
            </w:pPr>
            <w:r>
              <w:rPr>
                <w:b/>
              </w:rPr>
              <w:t>9600</w:t>
            </w:r>
          </w:p>
        </w:tc>
      </w:tr>
      <w:tr w:rsidR="00091529" w:rsidTr="00153389">
        <w:trPr>
          <w:trHeight w:val="335"/>
        </w:trPr>
        <w:tc>
          <w:tcPr>
            <w:tcW w:w="3261" w:type="dxa"/>
          </w:tcPr>
          <w:p w:rsidR="00091529" w:rsidRPr="00A57323" w:rsidRDefault="00091529" w:rsidP="00153389">
            <w:pPr>
              <w:pStyle w:val="TableParagraph"/>
              <w:ind w:left="636" w:right="628"/>
            </w:pPr>
          </w:p>
        </w:tc>
        <w:tc>
          <w:tcPr>
            <w:tcW w:w="1843" w:type="dxa"/>
          </w:tcPr>
          <w:p w:rsidR="00091529" w:rsidRPr="00A57323" w:rsidRDefault="00091529" w:rsidP="00153389">
            <w:pPr>
              <w:pStyle w:val="TableParagraph"/>
              <w:ind w:left="171" w:right="153"/>
            </w:pPr>
          </w:p>
        </w:tc>
        <w:tc>
          <w:tcPr>
            <w:tcW w:w="1559" w:type="dxa"/>
          </w:tcPr>
          <w:p w:rsidR="00091529" w:rsidRPr="00A57323" w:rsidRDefault="00091529" w:rsidP="00153389">
            <w:pPr>
              <w:pStyle w:val="TableParagraph"/>
              <w:ind w:left="359" w:right="344"/>
            </w:pPr>
          </w:p>
        </w:tc>
        <w:tc>
          <w:tcPr>
            <w:tcW w:w="1276" w:type="dxa"/>
          </w:tcPr>
          <w:p w:rsidR="00091529" w:rsidRDefault="00091529" w:rsidP="00153389">
            <w:pPr>
              <w:pStyle w:val="TableParagraph"/>
              <w:ind w:right="251"/>
              <w:rPr>
                <w:b/>
                <w:sz w:val="20"/>
                <w:szCs w:val="20"/>
              </w:rPr>
            </w:pPr>
          </w:p>
        </w:tc>
        <w:tc>
          <w:tcPr>
            <w:tcW w:w="1842" w:type="dxa"/>
          </w:tcPr>
          <w:p w:rsidR="00091529" w:rsidRPr="00A57323" w:rsidRDefault="00091529" w:rsidP="00153389">
            <w:pPr>
              <w:pStyle w:val="TableParagraph"/>
              <w:ind w:left="503" w:right="485"/>
              <w:rPr>
                <w:b/>
              </w:rPr>
            </w:pPr>
          </w:p>
        </w:tc>
      </w:tr>
      <w:tr w:rsidR="00091529" w:rsidTr="00A57323">
        <w:trPr>
          <w:trHeight w:val="335"/>
        </w:trPr>
        <w:tc>
          <w:tcPr>
            <w:tcW w:w="3261" w:type="dxa"/>
          </w:tcPr>
          <w:p w:rsidR="00091529" w:rsidRPr="00A57323" w:rsidRDefault="00091529" w:rsidP="00153389">
            <w:pPr>
              <w:pStyle w:val="TableParagraph"/>
              <w:ind w:left="636" w:right="628"/>
            </w:pPr>
            <w:r w:rsidRPr="00A57323">
              <w:t>Sergio Moretti</w:t>
            </w:r>
          </w:p>
        </w:tc>
        <w:tc>
          <w:tcPr>
            <w:tcW w:w="1843" w:type="dxa"/>
          </w:tcPr>
          <w:p w:rsidR="00091529" w:rsidRPr="00A57323" w:rsidRDefault="00091529" w:rsidP="00153389">
            <w:pPr>
              <w:pStyle w:val="TableParagraph"/>
              <w:ind w:left="171" w:right="153"/>
            </w:pPr>
            <w:r w:rsidRPr="00A57323">
              <w:t>Sedegliano (UD)</w:t>
            </w:r>
          </w:p>
        </w:tc>
        <w:tc>
          <w:tcPr>
            <w:tcW w:w="1559" w:type="dxa"/>
          </w:tcPr>
          <w:p w:rsidR="00091529" w:rsidRPr="00A57323" w:rsidRDefault="00091529" w:rsidP="00153389">
            <w:pPr>
              <w:pStyle w:val="TableParagraph"/>
              <w:ind w:left="359" w:right="344"/>
            </w:pPr>
            <w:r w:rsidRPr="00A57323">
              <w:t>44</w:t>
            </w:r>
          </w:p>
        </w:tc>
        <w:tc>
          <w:tcPr>
            <w:tcW w:w="1276" w:type="dxa"/>
          </w:tcPr>
          <w:p w:rsidR="00091529" w:rsidRPr="00A57323" w:rsidRDefault="00091529" w:rsidP="00153389">
            <w:pPr>
              <w:pStyle w:val="TableParagraph"/>
              <w:ind w:right="251"/>
            </w:pPr>
            <w:r w:rsidRPr="00A57323">
              <w:t>42</w:t>
            </w:r>
          </w:p>
        </w:tc>
        <w:tc>
          <w:tcPr>
            <w:tcW w:w="1842" w:type="dxa"/>
          </w:tcPr>
          <w:p w:rsidR="00091529" w:rsidRPr="00A57323" w:rsidRDefault="00091529" w:rsidP="00153389">
            <w:pPr>
              <w:pStyle w:val="TableParagraph"/>
              <w:ind w:left="503" w:right="485"/>
            </w:pPr>
            <w:r w:rsidRPr="00A57323">
              <w:t>3990</w:t>
            </w:r>
          </w:p>
        </w:tc>
      </w:tr>
      <w:tr w:rsidR="00091529" w:rsidTr="00A57323">
        <w:trPr>
          <w:trHeight w:val="335"/>
        </w:trPr>
        <w:tc>
          <w:tcPr>
            <w:tcW w:w="3261" w:type="dxa"/>
          </w:tcPr>
          <w:p w:rsidR="00091529" w:rsidRPr="00A57323" w:rsidRDefault="00091529" w:rsidP="00153389">
            <w:pPr>
              <w:pStyle w:val="TableParagraph"/>
              <w:ind w:left="636" w:right="628"/>
            </w:pPr>
            <w:r w:rsidRPr="00A57323">
              <w:t>Sergio Moretti</w:t>
            </w:r>
          </w:p>
        </w:tc>
        <w:tc>
          <w:tcPr>
            <w:tcW w:w="1843" w:type="dxa"/>
          </w:tcPr>
          <w:p w:rsidR="00091529" w:rsidRPr="00A57323" w:rsidRDefault="00091529" w:rsidP="00153389">
            <w:pPr>
              <w:pStyle w:val="TableParagraph"/>
              <w:ind w:left="171" w:right="153"/>
            </w:pPr>
            <w:r w:rsidRPr="00A57323">
              <w:t>Sedegliano (UD)</w:t>
            </w:r>
          </w:p>
        </w:tc>
        <w:tc>
          <w:tcPr>
            <w:tcW w:w="1559" w:type="dxa"/>
          </w:tcPr>
          <w:p w:rsidR="00091529" w:rsidRPr="00A57323" w:rsidRDefault="00091529" w:rsidP="00153389">
            <w:pPr>
              <w:pStyle w:val="TableParagraph"/>
              <w:ind w:left="359" w:right="344"/>
            </w:pPr>
            <w:r w:rsidRPr="00A57323">
              <w:t>44</w:t>
            </w:r>
          </w:p>
        </w:tc>
        <w:tc>
          <w:tcPr>
            <w:tcW w:w="1276" w:type="dxa"/>
          </w:tcPr>
          <w:p w:rsidR="00091529" w:rsidRPr="00A57323" w:rsidRDefault="00091529" w:rsidP="00153389">
            <w:pPr>
              <w:pStyle w:val="TableParagraph"/>
              <w:ind w:right="251"/>
            </w:pPr>
            <w:r w:rsidRPr="00A57323">
              <w:t>43</w:t>
            </w:r>
          </w:p>
        </w:tc>
        <w:tc>
          <w:tcPr>
            <w:tcW w:w="1842" w:type="dxa"/>
          </w:tcPr>
          <w:p w:rsidR="00091529" w:rsidRPr="00A57323" w:rsidRDefault="00091529" w:rsidP="00153389">
            <w:pPr>
              <w:pStyle w:val="TableParagraph"/>
              <w:ind w:left="503" w:right="485"/>
            </w:pPr>
            <w:r w:rsidRPr="00A57323">
              <w:t>4850</w:t>
            </w:r>
          </w:p>
        </w:tc>
      </w:tr>
      <w:tr w:rsidR="00091529" w:rsidTr="00A57323">
        <w:trPr>
          <w:trHeight w:val="335"/>
        </w:trPr>
        <w:tc>
          <w:tcPr>
            <w:tcW w:w="3261" w:type="dxa"/>
          </w:tcPr>
          <w:p w:rsidR="00091529" w:rsidRPr="00A57323" w:rsidRDefault="00091529" w:rsidP="00153389">
            <w:pPr>
              <w:pStyle w:val="TableParagraph"/>
              <w:ind w:left="636" w:right="628"/>
            </w:pPr>
            <w:r w:rsidRPr="00A57323">
              <w:t>Sergio Moretti</w:t>
            </w:r>
          </w:p>
        </w:tc>
        <w:tc>
          <w:tcPr>
            <w:tcW w:w="1843" w:type="dxa"/>
          </w:tcPr>
          <w:p w:rsidR="00091529" w:rsidRPr="00A57323" w:rsidRDefault="00091529" w:rsidP="00153389">
            <w:pPr>
              <w:pStyle w:val="TableParagraph"/>
              <w:ind w:left="171" w:right="153"/>
            </w:pPr>
            <w:r w:rsidRPr="00A57323">
              <w:t>Sedegliano (UD)</w:t>
            </w:r>
          </w:p>
        </w:tc>
        <w:tc>
          <w:tcPr>
            <w:tcW w:w="1559" w:type="dxa"/>
          </w:tcPr>
          <w:p w:rsidR="00091529" w:rsidRPr="00A57323" w:rsidRDefault="00091529" w:rsidP="00153389">
            <w:pPr>
              <w:pStyle w:val="TableParagraph"/>
              <w:ind w:left="359" w:right="344"/>
            </w:pPr>
            <w:r w:rsidRPr="00A57323">
              <w:t>44</w:t>
            </w:r>
          </w:p>
        </w:tc>
        <w:tc>
          <w:tcPr>
            <w:tcW w:w="1276" w:type="dxa"/>
          </w:tcPr>
          <w:p w:rsidR="00091529" w:rsidRPr="00A57323" w:rsidRDefault="00091529" w:rsidP="00153389">
            <w:pPr>
              <w:pStyle w:val="TableParagraph"/>
              <w:ind w:right="251"/>
            </w:pPr>
            <w:r w:rsidRPr="00A57323">
              <w:t>44</w:t>
            </w:r>
          </w:p>
        </w:tc>
        <w:tc>
          <w:tcPr>
            <w:tcW w:w="1842" w:type="dxa"/>
          </w:tcPr>
          <w:p w:rsidR="00091529" w:rsidRPr="00A57323" w:rsidRDefault="00091529" w:rsidP="00153389">
            <w:pPr>
              <w:pStyle w:val="TableParagraph"/>
              <w:ind w:left="503" w:right="485"/>
            </w:pPr>
            <w:r w:rsidRPr="00A57323">
              <w:t>4460</w:t>
            </w:r>
          </w:p>
        </w:tc>
      </w:tr>
      <w:tr w:rsidR="00091529" w:rsidTr="00153389">
        <w:trPr>
          <w:trHeight w:val="335"/>
        </w:trPr>
        <w:tc>
          <w:tcPr>
            <w:tcW w:w="3261" w:type="dxa"/>
          </w:tcPr>
          <w:p w:rsidR="00091529" w:rsidRPr="00A57323" w:rsidRDefault="00091529" w:rsidP="00153389">
            <w:pPr>
              <w:pStyle w:val="TableParagraph"/>
              <w:ind w:left="636" w:right="628"/>
            </w:pPr>
          </w:p>
        </w:tc>
        <w:tc>
          <w:tcPr>
            <w:tcW w:w="1843" w:type="dxa"/>
          </w:tcPr>
          <w:p w:rsidR="00091529" w:rsidRPr="00A57323" w:rsidRDefault="00091529" w:rsidP="00153389">
            <w:pPr>
              <w:pStyle w:val="TableParagraph"/>
              <w:ind w:left="171" w:right="153"/>
            </w:pPr>
          </w:p>
        </w:tc>
        <w:tc>
          <w:tcPr>
            <w:tcW w:w="1559" w:type="dxa"/>
          </w:tcPr>
          <w:p w:rsidR="00091529" w:rsidRPr="00A57323" w:rsidRDefault="00091529" w:rsidP="00153389">
            <w:pPr>
              <w:pStyle w:val="TableParagraph"/>
              <w:ind w:left="359" w:right="344"/>
            </w:pPr>
          </w:p>
        </w:tc>
        <w:tc>
          <w:tcPr>
            <w:tcW w:w="1276" w:type="dxa"/>
          </w:tcPr>
          <w:p w:rsidR="00091529" w:rsidRPr="00A57323" w:rsidRDefault="00091529" w:rsidP="00153389">
            <w:pPr>
              <w:pStyle w:val="TableParagraph"/>
              <w:ind w:right="251"/>
              <w:rPr>
                <w:b/>
                <w:sz w:val="20"/>
                <w:szCs w:val="20"/>
              </w:rPr>
            </w:pPr>
            <w:r>
              <w:rPr>
                <w:b/>
                <w:sz w:val="20"/>
                <w:szCs w:val="20"/>
              </w:rPr>
              <w:t>Tot</w:t>
            </w:r>
          </w:p>
        </w:tc>
        <w:tc>
          <w:tcPr>
            <w:tcW w:w="1842" w:type="dxa"/>
          </w:tcPr>
          <w:p w:rsidR="00091529" w:rsidRPr="00A57323" w:rsidRDefault="00091529" w:rsidP="00153389">
            <w:pPr>
              <w:pStyle w:val="TableParagraph"/>
              <w:ind w:left="503" w:right="485"/>
              <w:rPr>
                <w:b/>
              </w:rPr>
            </w:pPr>
            <w:r>
              <w:rPr>
                <w:b/>
              </w:rPr>
              <w:t>13300</w:t>
            </w:r>
          </w:p>
        </w:tc>
      </w:tr>
      <w:tr w:rsidR="00091529" w:rsidTr="00153389">
        <w:trPr>
          <w:trHeight w:val="335"/>
        </w:trPr>
        <w:tc>
          <w:tcPr>
            <w:tcW w:w="3261" w:type="dxa"/>
          </w:tcPr>
          <w:p w:rsidR="00091529" w:rsidRPr="00A57323" w:rsidRDefault="00091529" w:rsidP="00153389">
            <w:pPr>
              <w:pStyle w:val="TableParagraph"/>
              <w:ind w:left="636" w:right="628"/>
            </w:pPr>
          </w:p>
        </w:tc>
        <w:tc>
          <w:tcPr>
            <w:tcW w:w="1843" w:type="dxa"/>
          </w:tcPr>
          <w:p w:rsidR="00091529" w:rsidRPr="00A57323" w:rsidRDefault="00091529" w:rsidP="00153389">
            <w:pPr>
              <w:pStyle w:val="TableParagraph"/>
              <w:ind w:left="171" w:right="153"/>
            </w:pPr>
          </w:p>
        </w:tc>
        <w:tc>
          <w:tcPr>
            <w:tcW w:w="1559" w:type="dxa"/>
          </w:tcPr>
          <w:p w:rsidR="00091529" w:rsidRPr="00A57323" w:rsidRDefault="00091529" w:rsidP="00153389">
            <w:pPr>
              <w:pStyle w:val="TableParagraph"/>
              <w:ind w:left="359" w:right="344"/>
            </w:pPr>
          </w:p>
        </w:tc>
        <w:tc>
          <w:tcPr>
            <w:tcW w:w="1276" w:type="dxa"/>
          </w:tcPr>
          <w:p w:rsidR="00091529" w:rsidRDefault="00091529" w:rsidP="00153389">
            <w:pPr>
              <w:pStyle w:val="TableParagraph"/>
              <w:ind w:right="251"/>
              <w:rPr>
                <w:b/>
                <w:sz w:val="20"/>
                <w:szCs w:val="20"/>
              </w:rPr>
            </w:pPr>
          </w:p>
        </w:tc>
        <w:tc>
          <w:tcPr>
            <w:tcW w:w="1842" w:type="dxa"/>
          </w:tcPr>
          <w:p w:rsidR="00091529" w:rsidRPr="00A57323" w:rsidRDefault="00091529" w:rsidP="00153389">
            <w:pPr>
              <w:pStyle w:val="TableParagraph"/>
              <w:ind w:left="503" w:right="485"/>
              <w:rPr>
                <w:b/>
              </w:rPr>
            </w:pPr>
          </w:p>
        </w:tc>
      </w:tr>
      <w:tr w:rsidR="00091529" w:rsidTr="00A57323">
        <w:trPr>
          <w:trHeight w:val="335"/>
        </w:trPr>
        <w:tc>
          <w:tcPr>
            <w:tcW w:w="3261" w:type="dxa"/>
          </w:tcPr>
          <w:p w:rsidR="00091529" w:rsidRPr="00A57323" w:rsidRDefault="00091529" w:rsidP="00153389">
            <w:pPr>
              <w:pStyle w:val="TableParagraph"/>
              <w:ind w:left="636" w:right="628"/>
            </w:pPr>
            <w:r w:rsidRPr="00A57323">
              <w:t>Ivano Venier</w:t>
            </w:r>
          </w:p>
        </w:tc>
        <w:tc>
          <w:tcPr>
            <w:tcW w:w="1843" w:type="dxa"/>
          </w:tcPr>
          <w:p w:rsidR="00091529" w:rsidRPr="00A57323" w:rsidRDefault="00091529" w:rsidP="00153389">
            <w:pPr>
              <w:pStyle w:val="TableParagraph"/>
              <w:ind w:left="171" w:right="153"/>
            </w:pPr>
            <w:r w:rsidRPr="00A57323">
              <w:t>Sedegliano (UD)</w:t>
            </w:r>
          </w:p>
        </w:tc>
        <w:tc>
          <w:tcPr>
            <w:tcW w:w="1559" w:type="dxa"/>
          </w:tcPr>
          <w:p w:rsidR="00091529" w:rsidRPr="00A57323" w:rsidRDefault="00091529" w:rsidP="00153389">
            <w:pPr>
              <w:pStyle w:val="TableParagraph"/>
              <w:ind w:left="359" w:right="344"/>
            </w:pPr>
            <w:r w:rsidRPr="00A57323">
              <w:t>44</w:t>
            </w:r>
          </w:p>
        </w:tc>
        <w:tc>
          <w:tcPr>
            <w:tcW w:w="1276" w:type="dxa"/>
          </w:tcPr>
          <w:p w:rsidR="00091529" w:rsidRPr="00A57323" w:rsidRDefault="00091529" w:rsidP="00153389">
            <w:pPr>
              <w:pStyle w:val="TableParagraph"/>
              <w:ind w:right="251"/>
            </w:pPr>
            <w:r w:rsidRPr="00A57323">
              <w:t>56</w:t>
            </w:r>
          </w:p>
        </w:tc>
        <w:tc>
          <w:tcPr>
            <w:tcW w:w="1842" w:type="dxa"/>
          </w:tcPr>
          <w:p w:rsidR="00091529" w:rsidRPr="00A57323" w:rsidRDefault="00091529" w:rsidP="00153389">
            <w:pPr>
              <w:pStyle w:val="TableParagraph"/>
              <w:ind w:left="503" w:right="485"/>
            </w:pPr>
            <w:r w:rsidRPr="00A57323">
              <w:t>3800</w:t>
            </w:r>
          </w:p>
        </w:tc>
      </w:tr>
      <w:tr w:rsidR="00091529" w:rsidTr="00153389">
        <w:trPr>
          <w:trHeight w:val="335"/>
        </w:trPr>
        <w:tc>
          <w:tcPr>
            <w:tcW w:w="3261" w:type="dxa"/>
          </w:tcPr>
          <w:p w:rsidR="00091529" w:rsidRPr="00A57323" w:rsidRDefault="00091529" w:rsidP="00153389">
            <w:pPr>
              <w:pStyle w:val="TableParagraph"/>
              <w:ind w:left="636" w:right="628"/>
            </w:pPr>
          </w:p>
        </w:tc>
        <w:tc>
          <w:tcPr>
            <w:tcW w:w="1843" w:type="dxa"/>
          </w:tcPr>
          <w:p w:rsidR="00091529" w:rsidRPr="00A57323" w:rsidRDefault="00091529" w:rsidP="00153389">
            <w:pPr>
              <w:pStyle w:val="TableParagraph"/>
              <w:ind w:left="171" w:right="153"/>
            </w:pPr>
          </w:p>
        </w:tc>
        <w:tc>
          <w:tcPr>
            <w:tcW w:w="1559" w:type="dxa"/>
          </w:tcPr>
          <w:p w:rsidR="00091529" w:rsidRPr="00A57323" w:rsidRDefault="00091529" w:rsidP="00153389">
            <w:pPr>
              <w:pStyle w:val="TableParagraph"/>
              <w:ind w:left="359" w:right="344"/>
            </w:pPr>
          </w:p>
        </w:tc>
        <w:tc>
          <w:tcPr>
            <w:tcW w:w="1276" w:type="dxa"/>
          </w:tcPr>
          <w:p w:rsidR="00091529" w:rsidRPr="00A57323" w:rsidRDefault="00091529" w:rsidP="00153389">
            <w:pPr>
              <w:pStyle w:val="TableParagraph"/>
              <w:ind w:right="251"/>
              <w:rPr>
                <w:b/>
                <w:sz w:val="20"/>
                <w:szCs w:val="20"/>
              </w:rPr>
            </w:pPr>
            <w:r>
              <w:rPr>
                <w:b/>
                <w:sz w:val="20"/>
                <w:szCs w:val="20"/>
              </w:rPr>
              <w:t>Tot</w:t>
            </w:r>
          </w:p>
        </w:tc>
        <w:tc>
          <w:tcPr>
            <w:tcW w:w="1842" w:type="dxa"/>
          </w:tcPr>
          <w:p w:rsidR="00091529" w:rsidRPr="00A57323" w:rsidRDefault="00091529" w:rsidP="00153389">
            <w:pPr>
              <w:pStyle w:val="TableParagraph"/>
              <w:ind w:left="503" w:right="485"/>
              <w:rPr>
                <w:b/>
              </w:rPr>
            </w:pPr>
            <w:r>
              <w:rPr>
                <w:b/>
              </w:rPr>
              <w:t>3800</w:t>
            </w:r>
          </w:p>
        </w:tc>
      </w:tr>
      <w:tr w:rsidR="00091529" w:rsidTr="00153389">
        <w:trPr>
          <w:trHeight w:val="335"/>
        </w:trPr>
        <w:tc>
          <w:tcPr>
            <w:tcW w:w="3261" w:type="dxa"/>
          </w:tcPr>
          <w:p w:rsidR="00091529" w:rsidRPr="00A57323" w:rsidRDefault="00091529" w:rsidP="00153389">
            <w:pPr>
              <w:pStyle w:val="TableParagraph"/>
              <w:ind w:left="636" w:right="628"/>
            </w:pPr>
          </w:p>
        </w:tc>
        <w:tc>
          <w:tcPr>
            <w:tcW w:w="1843" w:type="dxa"/>
          </w:tcPr>
          <w:p w:rsidR="00091529" w:rsidRPr="00A57323" w:rsidRDefault="00091529" w:rsidP="00153389">
            <w:pPr>
              <w:pStyle w:val="TableParagraph"/>
              <w:ind w:left="171" w:right="153"/>
            </w:pPr>
          </w:p>
        </w:tc>
        <w:tc>
          <w:tcPr>
            <w:tcW w:w="1559" w:type="dxa"/>
          </w:tcPr>
          <w:p w:rsidR="00091529" w:rsidRPr="00A57323" w:rsidRDefault="00091529" w:rsidP="00153389">
            <w:pPr>
              <w:pStyle w:val="TableParagraph"/>
              <w:ind w:left="359" w:right="344"/>
            </w:pPr>
          </w:p>
        </w:tc>
        <w:tc>
          <w:tcPr>
            <w:tcW w:w="1276" w:type="dxa"/>
          </w:tcPr>
          <w:p w:rsidR="00091529" w:rsidRDefault="00091529" w:rsidP="00153389">
            <w:pPr>
              <w:pStyle w:val="TableParagraph"/>
              <w:ind w:right="251"/>
              <w:rPr>
                <w:b/>
                <w:sz w:val="20"/>
                <w:szCs w:val="20"/>
              </w:rPr>
            </w:pPr>
          </w:p>
        </w:tc>
        <w:tc>
          <w:tcPr>
            <w:tcW w:w="1842" w:type="dxa"/>
          </w:tcPr>
          <w:p w:rsidR="00091529" w:rsidRPr="00A57323" w:rsidRDefault="00091529" w:rsidP="00153389">
            <w:pPr>
              <w:pStyle w:val="TableParagraph"/>
              <w:ind w:left="503" w:right="485"/>
              <w:rPr>
                <w:b/>
              </w:rPr>
            </w:pPr>
          </w:p>
        </w:tc>
      </w:tr>
      <w:tr w:rsidR="00091529" w:rsidTr="00A57323">
        <w:trPr>
          <w:trHeight w:val="335"/>
        </w:trPr>
        <w:tc>
          <w:tcPr>
            <w:tcW w:w="3261" w:type="dxa"/>
          </w:tcPr>
          <w:p w:rsidR="00091529" w:rsidRPr="00304FBC" w:rsidRDefault="00091529" w:rsidP="00153389">
            <w:pPr>
              <w:pStyle w:val="TableParagraph"/>
              <w:ind w:left="636" w:right="628"/>
              <w:rPr>
                <w:sz w:val="20"/>
                <w:szCs w:val="20"/>
              </w:rPr>
            </w:pPr>
            <w:r>
              <w:rPr>
                <w:sz w:val="20"/>
                <w:szCs w:val="20"/>
              </w:rPr>
              <w:t>Elena</w:t>
            </w:r>
          </w:p>
        </w:tc>
        <w:tc>
          <w:tcPr>
            <w:tcW w:w="1843" w:type="dxa"/>
          </w:tcPr>
          <w:p w:rsidR="00091529" w:rsidRPr="00304FBC" w:rsidRDefault="00091529" w:rsidP="00153389">
            <w:pPr>
              <w:pStyle w:val="TableParagraph"/>
              <w:ind w:left="171" w:right="153"/>
              <w:rPr>
                <w:sz w:val="20"/>
                <w:szCs w:val="20"/>
              </w:rPr>
            </w:pPr>
            <w:r w:rsidRPr="00304FBC">
              <w:rPr>
                <w:sz w:val="20"/>
                <w:szCs w:val="20"/>
              </w:rPr>
              <w:t>Sedegliano (UD)</w:t>
            </w:r>
          </w:p>
        </w:tc>
        <w:tc>
          <w:tcPr>
            <w:tcW w:w="1559" w:type="dxa"/>
          </w:tcPr>
          <w:p w:rsidR="00091529" w:rsidRPr="00304FBC" w:rsidRDefault="00091529" w:rsidP="00153389">
            <w:pPr>
              <w:pStyle w:val="TableParagraph"/>
              <w:ind w:left="359" w:right="344"/>
              <w:rPr>
                <w:sz w:val="20"/>
                <w:szCs w:val="20"/>
              </w:rPr>
            </w:pPr>
            <w:r w:rsidRPr="00304FBC">
              <w:rPr>
                <w:sz w:val="20"/>
                <w:szCs w:val="20"/>
              </w:rPr>
              <w:t>44</w:t>
            </w:r>
          </w:p>
        </w:tc>
        <w:tc>
          <w:tcPr>
            <w:tcW w:w="1276" w:type="dxa"/>
          </w:tcPr>
          <w:p w:rsidR="00091529" w:rsidRPr="002C2BDC" w:rsidRDefault="00091529" w:rsidP="00153389">
            <w:pPr>
              <w:pStyle w:val="TableParagraph"/>
              <w:ind w:right="251"/>
              <w:rPr>
                <w:sz w:val="20"/>
                <w:szCs w:val="20"/>
              </w:rPr>
            </w:pPr>
            <w:r>
              <w:rPr>
                <w:sz w:val="20"/>
                <w:szCs w:val="20"/>
              </w:rPr>
              <w:t>75</w:t>
            </w:r>
          </w:p>
        </w:tc>
        <w:tc>
          <w:tcPr>
            <w:tcW w:w="1842" w:type="dxa"/>
          </w:tcPr>
          <w:p w:rsidR="00091529" w:rsidRPr="00304FBC" w:rsidRDefault="00091529" w:rsidP="00153389">
            <w:pPr>
              <w:pStyle w:val="TableParagraph"/>
              <w:ind w:left="503" w:right="485"/>
              <w:rPr>
                <w:sz w:val="20"/>
                <w:szCs w:val="20"/>
              </w:rPr>
            </w:pPr>
            <w:r>
              <w:rPr>
                <w:sz w:val="20"/>
                <w:szCs w:val="20"/>
              </w:rPr>
              <w:t>3780</w:t>
            </w:r>
          </w:p>
        </w:tc>
      </w:tr>
      <w:tr w:rsidR="00091529" w:rsidTr="00A57323">
        <w:trPr>
          <w:trHeight w:val="335"/>
        </w:trPr>
        <w:tc>
          <w:tcPr>
            <w:tcW w:w="3261" w:type="dxa"/>
          </w:tcPr>
          <w:p w:rsidR="00091529" w:rsidRDefault="00091529" w:rsidP="00153389">
            <w:pPr>
              <w:pStyle w:val="TableParagraph"/>
              <w:spacing w:line="240" w:lineRule="auto"/>
              <w:ind w:left="0"/>
              <w:rPr>
                <w:rFonts w:ascii="Times New Roman"/>
              </w:rPr>
            </w:pPr>
            <w:r>
              <w:rPr>
                <w:sz w:val="20"/>
                <w:szCs w:val="20"/>
              </w:rPr>
              <w:t>Elena</w:t>
            </w:r>
          </w:p>
        </w:tc>
        <w:tc>
          <w:tcPr>
            <w:tcW w:w="1843" w:type="dxa"/>
          </w:tcPr>
          <w:p w:rsidR="00091529" w:rsidRDefault="00091529" w:rsidP="00153389">
            <w:pPr>
              <w:pStyle w:val="TableParagraph"/>
              <w:spacing w:line="240" w:lineRule="auto"/>
              <w:ind w:left="0"/>
              <w:rPr>
                <w:b/>
              </w:rPr>
            </w:pPr>
            <w:r w:rsidRPr="00304FBC">
              <w:rPr>
                <w:sz w:val="20"/>
                <w:szCs w:val="20"/>
              </w:rPr>
              <w:t>Sedegliano (UD)</w:t>
            </w:r>
          </w:p>
        </w:tc>
        <w:tc>
          <w:tcPr>
            <w:tcW w:w="1559" w:type="dxa"/>
          </w:tcPr>
          <w:p w:rsidR="00091529" w:rsidRPr="002C2BDC" w:rsidRDefault="00091529" w:rsidP="00153389">
            <w:pPr>
              <w:pStyle w:val="TableParagraph"/>
              <w:spacing w:line="240" w:lineRule="auto"/>
              <w:ind w:left="0"/>
              <w:rPr>
                <w:sz w:val="20"/>
                <w:szCs w:val="20"/>
              </w:rPr>
            </w:pPr>
            <w:r w:rsidRPr="002C2BDC">
              <w:rPr>
                <w:sz w:val="20"/>
                <w:szCs w:val="20"/>
              </w:rPr>
              <w:t>44</w:t>
            </w:r>
          </w:p>
        </w:tc>
        <w:tc>
          <w:tcPr>
            <w:tcW w:w="1276" w:type="dxa"/>
          </w:tcPr>
          <w:p w:rsidR="00091529" w:rsidRPr="002C2BDC" w:rsidRDefault="00091529" w:rsidP="00153389">
            <w:pPr>
              <w:pStyle w:val="TableParagraph"/>
              <w:spacing w:before="30" w:line="240" w:lineRule="auto"/>
              <w:ind w:right="250"/>
              <w:rPr>
                <w:rFonts w:ascii="Calibri"/>
                <w:sz w:val="20"/>
                <w:szCs w:val="20"/>
              </w:rPr>
            </w:pPr>
            <w:r w:rsidRPr="002C2BDC">
              <w:rPr>
                <w:rFonts w:ascii="Calibri"/>
                <w:sz w:val="20"/>
                <w:szCs w:val="20"/>
              </w:rPr>
              <w:t>76</w:t>
            </w:r>
          </w:p>
        </w:tc>
        <w:tc>
          <w:tcPr>
            <w:tcW w:w="1842" w:type="dxa"/>
          </w:tcPr>
          <w:p w:rsidR="00091529" w:rsidRPr="002C2BDC" w:rsidRDefault="00091529" w:rsidP="00153389">
            <w:pPr>
              <w:pStyle w:val="TableParagraph"/>
              <w:spacing w:before="30" w:line="240" w:lineRule="auto"/>
              <w:ind w:left="503" w:right="484"/>
              <w:rPr>
                <w:rFonts w:ascii="Calibri"/>
                <w:sz w:val="20"/>
                <w:szCs w:val="20"/>
              </w:rPr>
            </w:pPr>
            <w:r w:rsidRPr="002C2BDC">
              <w:rPr>
                <w:rFonts w:ascii="Calibri"/>
                <w:sz w:val="20"/>
                <w:szCs w:val="20"/>
              </w:rPr>
              <w:t>80</w:t>
            </w:r>
          </w:p>
        </w:tc>
      </w:tr>
      <w:tr w:rsidR="00091529" w:rsidTr="00A57323">
        <w:trPr>
          <w:trHeight w:val="335"/>
        </w:trPr>
        <w:tc>
          <w:tcPr>
            <w:tcW w:w="3261" w:type="dxa"/>
          </w:tcPr>
          <w:p w:rsidR="00091529" w:rsidRDefault="00091529" w:rsidP="00153389">
            <w:pPr>
              <w:pStyle w:val="TableParagraph"/>
              <w:spacing w:line="240" w:lineRule="auto"/>
              <w:ind w:left="0"/>
              <w:rPr>
                <w:rFonts w:ascii="Times New Roman"/>
              </w:rPr>
            </w:pPr>
            <w:r>
              <w:rPr>
                <w:sz w:val="20"/>
                <w:szCs w:val="20"/>
              </w:rPr>
              <w:t>Elena</w:t>
            </w:r>
          </w:p>
        </w:tc>
        <w:tc>
          <w:tcPr>
            <w:tcW w:w="1843" w:type="dxa"/>
          </w:tcPr>
          <w:p w:rsidR="00091529" w:rsidRDefault="00091529" w:rsidP="00153389">
            <w:pPr>
              <w:pStyle w:val="TableParagraph"/>
              <w:spacing w:line="240" w:lineRule="auto"/>
              <w:ind w:left="0"/>
              <w:rPr>
                <w:b/>
              </w:rPr>
            </w:pPr>
            <w:r w:rsidRPr="00304FBC">
              <w:rPr>
                <w:sz w:val="20"/>
                <w:szCs w:val="20"/>
              </w:rPr>
              <w:t>Sedegliano (UD)</w:t>
            </w:r>
          </w:p>
        </w:tc>
        <w:tc>
          <w:tcPr>
            <w:tcW w:w="1559" w:type="dxa"/>
          </w:tcPr>
          <w:p w:rsidR="00091529" w:rsidRPr="002C2BDC" w:rsidRDefault="00091529" w:rsidP="00153389">
            <w:pPr>
              <w:pStyle w:val="TableParagraph"/>
              <w:spacing w:line="240" w:lineRule="auto"/>
              <w:ind w:left="0"/>
              <w:rPr>
                <w:sz w:val="20"/>
                <w:szCs w:val="20"/>
              </w:rPr>
            </w:pPr>
            <w:r w:rsidRPr="002C2BDC">
              <w:rPr>
                <w:sz w:val="20"/>
                <w:szCs w:val="20"/>
              </w:rPr>
              <w:t>44</w:t>
            </w:r>
          </w:p>
        </w:tc>
        <w:tc>
          <w:tcPr>
            <w:tcW w:w="1276" w:type="dxa"/>
          </w:tcPr>
          <w:p w:rsidR="00091529" w:rsidRPr="002C2BDC" w:rsidRDefault="00091529" w:rsidP="00153389">
            <w:pPr>
              <w:pStyle w:val="TableParagraph"/>
              <w:spacing w:before="30" w:line="240" w:lineRule="auto"/>
              <w:ind w:right="250"/>
              <w:rPr>
                <w:rFonts w:ascii="Calibri"/>
                <w:sz w:val="20"/>
                <w:szCs w:val="20"/>
              </w:rPr>
            </w:pPr>
            <w:r w:rsidRPr="002C2BDC">
              <w:rPr>
                <w:rFonts w:ascii="Calibri"/>
                <w:sz w:val="20"/>
                <w:szCs w:val="20"/>
              </w:rPr>
              <w:t>161</w:t>
            </w:r>
          </w:p>
        </w:tc>
        <w:tc>
          <w:tcPr>
            <w:tcW w:w="1842" w:type="dxa"/>
          </w:tcPr>
          <w:p w:rsidR="00091529" w:rsidRPr="002C2BDC" w:rsidRDefault="00091529" w:rsidP="00153389">
            <w:pPr>
              <w:pStyle w:val="TableParagraph"/>
              <w:spacing w:before="30" w:line="240" w:lineRule="auto"/>
              <w:ind w:left="503" w:right="484"/>
              <w:rPr>
                <w:rFonts w:ascii="Calibri"/>
                <w:sz w:val="20"/>
                <w:szCs w:val="20"/>
              </w:rPr>
            </w:pPr>
            <w:r w:rsidRPr="002C2BDC">
              <w:rPr>
                <w:rFonts w:ascii="Calibri"/>
                <w:sz w:val="20"/>
                <w:szCs w:val="20"/>
              </w:rPr>
              <w:t>3770</w:t>
            </w:r>
          </w:p>
        </w:tc>
      </w:tr>
      <w:tr w:rsidR="00091529" w:rsidTr="00A57323">
        <w:trPr>
          <w:trHeight w:val="335"/>
        </w:trPr>
        <w:tc>
          <w:tcPr>
            <w:tcW w:w="3261" w:type="dxa"/>
          </w:tcPr>
          <w:p w:rsidR="00091529" w:rsidRDefault="00091529" w:rsidP="00153389">
            <w:pPr>
              <w:pStyle w:val="TableParagraph"/>
              <w:spacing w:line="240" w:lineRule="auto"/>
              <w:ind w:left="0"/>
              <w:rPr>
                <w:rFonts w:ascii="Times New Roman"/>
              </w:rPr>
            </w:pPr>
            <w:r>
              <w:rPr>
                <w:sz w:val="20"/>
                <w:szCs w:val="20"/>
              </w:rPr>
              <w:t>Elena</w:t>
            </w:r>
          </w:p>
        </w:tc>
        <w:tc>
          <w:tcPr>
            <w:tcW w:w="1843" w:type="dxa"/>
          </w:tcPr>
          <w:p w:rsidR="00091529" w:rsidRDefault="00091529" w:rsidP="00153389">
            <w:pPr>
              <w:pStyle w:val="TableParagraph"/>
              <w:spacing w:line="240" w:lineRule="auto"/>
              <w:ind w:left="0"/>
              <w:rPr>
                <w:b/>
              </w:rPr>
            </w:pPr>
            <w:r w:rsidRPr="00304FBC">
              <w:rPr>
                <w:sz w:val="20"/>
                <w:szCs w:val="20"/>
              </w:rPr>
              <w:t>Sedegliano (UD)</w:t>
            </w:r>
          </w:p>
        </w:tc>
        <w:tc>
          <w:tcPr>
            <w:tcW w:w="1559" w:type="dxa"/>
          </w:tcPr>
          <w:p w:rsidR="00091529" w:rsidRPr="002C2BDC" w:rsidRDefault="00091529" w:rsidP="00153389">
            <w:pPr>
              <w:pStyle w:val="TableParagraph"/>
              <w:spacing w:line="240" w:lineRule="auto"/>
              <w:ind w:left="0"/>
              <w:rPr>
                <w:sz w:val="20"/>
                <w:szCs w:val="20"/>
              </w:rPr>
            </w:pPr>
            <w:r w:rsidRPr="002C2BDC">
              <w:rPr>
                <w:sz w:val="20"/>
                <w:szCs w:val="20"/>
              </w:rPr>
              <w:t>44</w:t>
            </w:r>
          </w:p>
        </w:tc>
        <w:tc>
          <w:tcPr>
            <w:tcW w:w="1276" w:type="dxa"/>
          </w:tcPr>
          <w:p w:rsidR="00091529" w:rsidRPr="002C2BDC" w:rsidRDefault="00091529" w:rsidP="00153389">
            <w:pPr>
              <w:pStyle w:val="TableParagraph"/>
              <w:spacing w:before="30" w:line="240" w:lineRule="auto"/>
              <w:ind w:right="250"/>
              <w:rPr>
                <w:rFonts w:ascii="Calibri"/>
                <w:sz w:val="20"/>
                <w:szCs w:val="20"/>
              </w:rPr>
            </w:pPr>
            <w:r w:rsidRPr="002C2BDC">
              <w:rPr>
                <w:rFonts w:ascii="Calibri"/>
                <w:sz w:val="20"/>
                <w:szCs w:val="20"/>
              </w:rPr>
              <w:t>162</w:t>
            </w:r>
          </w:p>
        </w:tc>
        <w:tc>
          <w:tcPr>
            <w:tcW w:w="1842" w:type="dxa"/>
          </w:tcPr>
          <w:p w:rsidR="00091529" w:rsidRPr="002C2BDC" w:rsidRDefault="00091529" w:rsidP="00153389">
            <w:pPr>
              <w:pStyle w:val="TableParagraph"/>
              <w:spacing w:before="30" w:line="240" w:lineRule="auto"/>
              <w:ind w:left="503" w:right="484"/>
              <w:rPr>
                <w:rFonts w:ascii="Calibri"/>
                <w:sz w:val="20"/>
                <w:szCs w:val="20"/>
              </w:rPr>
            </w:pPr>
            <w:r w:rsidRPr="002C2BDC">
              <w:rPr>
                <w:rFonts w:ascii="Calibri"/>
                <w:sz w:val="20"/>
                <w:szCs w:val="20"/>
              </w:rPr>
              <w:t>80</w:t>
            </w:r>
          </w:p>
        </w:tc>
      </w:tr>
      <w:tr w:rsidR="00091529" w:rsidTr="00A57323">
        <w:trPr>
          <w:trHeight w:val="335"/>
        </w:trPr>
        <w:tc>
          <w:tcPr>
            <w:tcW w:w="3261" w:type="dxa"/>
          </w:tcPr>
          <w:p w:rsidR="00091529" w:rsidRDefault="00091529" w:rsidP="00153389">
            <w:pPr>
              <w:pStyle w:val="TableParagraph"/>
              <w:spacing w:line="240" w:lineRule="auto"/>
              <w:ind w:left="0"/>
              <w:rPr>
                <w:sz w:val="20"/>
                <w:szCs w:val="20"/>
              </w:rPr>
            </w:pPr>
          </w:p>
        </w:tc>
        <w:tc>
          <w:tcPr>
            <w:tcW w:w="1843" w:type="dxa"/>
          </w:tcPr>
          <w:p w:rsidR="00091529" w:rsidRPr="00304FBC" w:rsidRDefault="00091529" w:rsidP="00153389">
            <w:pPr>
              <w:pStyle w:val="TableParagraph"/>
              <w:spacing w:line="240" w:lineRule="auto"/>
              <w:ind w:left="0"/>
              <w:rPr>
                <w:sz w:val="20"/>
                <w:szCs w:val="20"/>
              </w:rPr>
            </w:pPr>
          </w:p>
        </w:tc>
        <w:tc>
          <w:tcPr>
            <w:tcW w:w="1559" w:type="dxa"/>
          </w:tcPr>
          <w:p w:rsidR="00091529" w:rsidRPr="002C2BDC" w:rsidRDefault="00091529" w:rsidP="00153389">
            <w:pPr>
              <w:pStyle w:val="TableParagraph"/>
              <w:spacing w:line="240" w:lineRule="auto"/>
              <w:ind w:left="0"/>
              <w:rPr>
                <w:sz w:val="20"/>
                <w:szCs w:val="20"/>
              </w:rPr>
            </w:pPr>
          </w:p>
        </w:tc>
        <w:tc>
          <w:tcPr>
            <w:tcW w:w="1276" w:type="dxa"/>
          </w:tcPr>
          <w:p w:rsidR="00091529" w:rsidRPr="002C2BDC" w:rsidRDefault="00091529" w:rsidP="00153389">
            <w:pPr>
              <w:pStyle w:val="TableParagraph"/>
              <w:spacing w:before="30" w:line="240" w:lineRule="auto"/>
              <w:ind w:right="250"/>
              <w:rPr>
                <w:rFonts w:ascii="Calibri"/>
                <w:sz w:val="20"/>
                <w:szCs w:val="20"/>
              </w:rPr>
            </w:pPr>
            <w:r>
              <w:rPr>
                <w:b/>
                <w:sz w:val="20"/>
                <w:szCs w:val="20"/>
              </w:rPr>
              <w:t>Tot.</w:t>
            </w:r>
          </w:p>
        </w:tc>
        <w:tc>
          <w:tcPr>
            <w:tcW w:w="1842" w:type="dxa"/>
          </w:tcPr>
          <w:p w:rsidR="00091529" w:rsidRPr="00091529" w:rsidRDefault="00091529" w:rsidP="00153389">
            <w:pPr>
              <w:pStyle w:val="TableParagraph"/>
              <w:spacing w:before="30" w:line="240" w:lineRule="auto"/>
              <w:ind w:left="503" w:right="484"/>
              <w:rPr>
                <w:rFonts w:ascii="Calibri"/>
                <w:b/>
                <w:sz w:val="20"/>
                <w:szCs w:val="20"/>
              </w:rPr>
            </w:pPr>
            <w:r w:rsidRPr="00091529">
              <w:rPr>
                <w:rFonts w:ascii="Calibri"/>
                <w:b/>
                <w:sz w:val="20"/>
                <w:szCs w:val="20"/>
              </w:rPr>
              <w:t>7710</w:t>
            </w:r>
          </w:p>
        </w:tc>
      </w:tr>
      <w:tr w:rsidR="00091529" w:rsidTr="00A57323">
        <w:trPr>
          <w:trHeight w:val="335"/>
        </w:trPr>
        <w:tc>
          <w:tcPr>
            <w:tcW w:w="3261" w:type="dxa"/>
          </w:tcPr>
          <w:p w:rsidR="00091529" w:rsidRDefault="00091529" w:rsidP="00153389">
            <w:pPr>
              <w:pStyle w:val="TableParagraph"/>
              <w:spacing w:line="240" w:lineRule="auto"/>
              <w:ind w:left="0"/>
              <w:rPr>
                <w:sz w:val="20"/>
                <w:szCs w:val="20"/>
              </w:rPr>
            </w:pPr>
          </w:p>
        </w:tc>
        <w:tc>
          <w:tcPr>
            <w:tcW w:w="1843" w:type="dxa"/>
          </w:tcPr>
          <w:p w:rsidR="00091529" w:rsidRPr="00304FBC" w:rsidRDefault="00091529" w:rsidP="00153389">
            <w:pPr>
              <w:pStyle w:val="TableParagraph"/>
              <w:spacing w:line="240" w:lineRule="auto"/>
              <w:ind w:left="0"/>
              <w:rPr>
                <w:sz w:val="20"/>
                <w:szCs w:val="20"/>
              </w:rPr>
            </w:pPr>
          </w:p>
        </w:tc>
        <w:tc>
          <w:tcPr>
            <w:tcW w:w="1559" w:type="dxa"/>
          </w:tcPr>
          <w:p w:rsidR="00091529" w:rsidRPr="002C2BDC" w:rsidRDefault="00091529" w:rsidP="00153389">
            <w:pPr>
              <w:pStyle w:val="TableParagraph"/>
              <w:spacing w:line="240" w:lineRule="auto"/>
              <w:ind w:left="0"/>
              <w:rPr>
                <w:sz w:val="20"/>
                <w:szCs w:val="20"/>
              </w:rPr>
            </w:pPr>
          </w:p>
        </w:tc>
        <w:tc>
          <w:tcPr>
            <w:tcW w:w="1276" w:type="dxa"/>
          </w:tcPr>
          <w:p w:rsidR="00091529" w:rsidRDefault="00091529" w:rsidP="00153389">
            <w:pPr>
              <w:pStyle w:val="TableParagraph"/>
              <w:spacing w:before="30" w:line="240" w:lineRule="auto"/>
              <w:ind w:right="250"/>
              <w:rPr>
                <w:b/>
                <w:sz w:val="20"/>
                <w:szCs w:val="20"/>
              </w:rPr>
            </w:pPr>
          </w:p>
        </w:tc>
        <w:tc>
          <w:tcPr>
            <w:tcW w:w="1842" w:type="dxa"/>
          </w:tcPr>
          <w:p w:rsidR="00091529" w:rsidRPr="002C2BDC" w:rsidRDefault="00091529" w:rsidP="00153389">
            <w:pPr>
              <w:pStyle w:val="TableParagraph"/>
              <w:spacing w:before="30" w:line="240" w:lineRule="auto"/>
              <w:ind w:left="503" w:right="484"/>
              <w:rPr>
                <w:rFonts w:ascii="Calibri"/>
                <w:sz w:val="20"/>
                <w:szCs w:val="20"/>
              </w:rPr>
            </w:pPr>
          </w:p>
        </w:tc>
      </w:tr>
      <w:tr w:rsidR="00091529" w:rsidTr="00A57323">
        <w:trPr>
          <w:trHeight w:val="335"/>
        </w:trPr>
        <w:tc>
          <w:tcPr>
            <w:tcW w:w="3261" w:type="dxa"/>
          </w:tcPr>
          <w:p w:rsidR="00091529" w:rsidRPr="00A57323" w:rsidRDefault="00091529" w:rsidP="00153389">
            <w:pPr>
              <w:pStyle w:val="TableParagraph"/>
              <w:ind w:left="636" w:right="628"/>
            </w:pPr>
          </w:p>
        </w:tc>
        <w:tc>
          <w:tcPr>
            <w:tcW w:w="1843" w:type="dxa"/>
          </w:tcPr>
          <w:p w:rsidR="00091529" w:rsidRPr="00A57323" w:rsidRDefault="00091529" w:rsidP="00153389">
            <w:pPr>
              <w:pStyle w:val="TableParagraph"/>
              <w:ind w:left="171" w:right="153"/>
            </w:pPr>
          </w:p>
        </w:tc>
        <w:tc>
          <w:tcPr>
            <w:tcW w:w="1559" w:type="dxa"/>
          </w:tcPr>
          <w:p w:rsidR="00091529" w:rsidRPr="00A57323" w:rsidRDefault="00091529" w:rsidP="00153389">
            <w:pPr>
              <w:pStyle w:val="TableParagraph"/>
              <w:ind w:left="359" w:right="344"/>
            </w:pPr>
          </w:p>
        </w:tc>
        <w:tc>
          <w:tcPr>
            <w:tcW w:w="1276" w:type="dxa"/>
          </w:tcPr>
          <w:p w:rsidR="00091529" w:rsidRPr="00A57323" w:rsidRDefault="00091529" w:rsidP="00153389">
            <w:pPr>
              <w:pStyle w:val="TableParagraph"/>
              <w:ind w:right="251"/>
              <w:rPr>
                <w:b/>
                <w:sz w:val="20"/>
                <w:szCs w:val="20"/>
              </w:rPr>
            </w:pPr>
            <w:r w:rsidRPr="00A57323">
              <w:rPr>
                <w:b/>
                <w:sz w:val="20"/>
                <w:szCs w:val="20"/>
              </w:rPr>
              <w:t>TOTALE</w:t>
            </w:r>
          </w:p>
        </w:tc>
        <w:tc>
          <w:tcPr>
            <w:tcW w:w="1842" w:type="dxa"/>
          </w:tcPr>
          <w:p w:rsidR="00091529" w:rsidRPr="00A57323" w:rsidRDefault="00091529" w:rsidP="00BC54BF">
            <w:pPr>
              <w:pStyle w:val="TableParagraph"/>
              <w:ind w:left="503" w:right="485"/>
              <w:rPr>
                <w:b/>
              </w:rPr>
            </w:pPr>
            <w:r w:rsidRPr="00A57323">
              <w:rPr>
                <w:b/>
              </w:rPr>
              <w:t>19</w:t>
            </w:r>
            <w:r w:rsidR="00BC54BF">
              <w:rPr>
                <w:b/>
              </w:rPr>
              <w:t>2228</w:t>
            </w:r>
            <w:r w:rsidRPr="00A57323">
              <w:rPr>
                <w:b/>
              </w:rPr>
              <w:t xml:space="preserve">                                   </w:t>
            </w:r>
          </w:p>
        </w:tc>
      </w:tr>
      <w:tr w:rsidR="00091529" w:rsidTr="00A57323">
        <w:trPr>
          <w:trHeight w:val="335"/>
        </w:trPr>
        <w:tc>
          <w:tcPr>
            <w:tcW w:w="3261" w:type="dxa"/>
          </w:tcPr>
          <w:p w:rsidR="00091529" w:rsidRPr="00A57323" w:rsidRDefault="00091529" w:rsidP="00153389">
            <w:pPr>
              <w:pStyle w:val="TableParagraph"/>
              <w:ind w:left="636" w:right="628"/>
            </w:pPr>
          </w:p>
        </w:tc>
        <w:tc>
          <w:tcPr>
            <w:tcW w:w="1843" w:type="dxa"/>
          </w:tcPr>
          <w:p w:rsidR="00091529" w:rsidRPr="00A57323" w:rsidRDefault="00091529" w:rsidP="00153389">
            <w:pPr>
              <w:pStyle w:val="TableParagraph"/>
              <w:ind w:left="171" w:right="153"/>
            </w:pPr>
          </w:p>
        </w:tc>
        <w:tc>
          <w:tcPr>
            <w:tcW w:w="1559" w:type="dxa"/>
          </w:tcPr>
          <w:p w:rsidR="00091529" w:rsidRPr="00A57323" w:rsidRDefault="00091529" w:rsidP="00153389">
            <w:pPr>
              <w:pStyle w:val="TableParagraph"/>
              <w:ind w:left="359" w:right="344"/>
            </w:pPr>
          </w:p>
        </w:tc>
        <w:tc>
          <w:tcPr>
            <w:tcW w:w="1276" w:type="dxa"/>
          </w:tcPr>
          <w:p w:rsidR="00091529" w:rsidRPr="00A57323" w:rsidRDefault="00091529" w:rsidP="00153389">
            <w:pPr>
              <w:pStyle w:val="TableParagraph"/>
              <w:ind w:right="251"/>
              <w:rPr>
                <w:b/>
                <w:sz w:val="20"/>
                <w:szCs w:val="20"/>
              </w:rPr>
            </w:pPr>
          </w:p>
        </w:tc>
        <w:tc>
          <w:tcPr>
            <w:tcW w:w="1842" w:type="dxa"/>
          </w:tcPr>
          <w:p w:rsidR="00091529" w:rsidRPr="00A57323" w:rsidRDefault="00091529" w:rsidP="00153389">
            <w:pPr>
              <w:pStyle w:val="TableParagraph"/>
              <w:ind w:left="503" w:right="485"/>
              <w:rPr>
                <w:b/>
              </w:rPr>
            </w:pPr>
          </w:p>
        </w:tc>
      </w:tr>
    </w:tbl>
    <w:p w:rsidR="00304FBC" w:rsidRDefault="00304FBC" w:rsidP="00304FBC">
      <w:pPr>
        <w:pStyle w:val="Corpodeltesto"/>
        <w:spacing w:before="9"/>
        <w:ind w:left="0"/>
        <w:rPr>
          <w:sz w:val="30"/>
        </w:rPr>
      </w:pPr>
    </w:p>
    <w:p w:rsidR="00304FBC" w:rsidRPr="00304FBC" w:rsidRDefault="00304FBC" w:rsidP="00304FBC">
      <w:pPr>
        <w:pStyle w:val="Corpodeltesto"/>
        <w:spacing w:before="9"/>
        <w:ind w:left="0"/>
      </w:pPr>
      <w:r>
        <w:t xml:space="preserve">2) </w:t>
      </w:r>
      <w:r w:rsidRPr="00304FBC">
        <w:t>Lo Sviluppatore ha interesse alla realizzazione di un impianto solare agrivoltaico per la produzione di energia elettrica (“l’Impianto”) e ha individuato il Fondo quale sito di insistenza idoneo alla realizzazione       dell’Impianto;</w:t>
      </w:r>
    </w:p>
    <w:p w:rsidR="00304FBC" w:rsidRPr="00304FBC" w:rsidRDefault="00304FBC" w:rsidP="00304FBC">
      <w:pPr>
        <w:pStyle w:val="Corpodeltesto"/>
        <w:spacing w:before="9"/>
        <w:ind w:left="0"/>
      </w:pPr>
      <w:r>
        <w:t xml:space="preserve">3) </w:t>
      </w:r>
      <w:r w:rsidRPr="00304FBC">
        <w:t>La Proprietà dichiara che le particelle del foglio 44 nn. 49, 57, 58, 59, 60, 61, 62, 63, 64, 65, 67, 68, 69, 70, 154, 155, 156, 73, 119, 74</w:t>
      </w:r>
      <w:r w:rsidR="004C31B1">
        <w:t>, 128, 129, 130, 131, 135, 132, 136</w:t>
      </w:r>
      <w:r w:rsidR="002A7704">
        <w:t xml:space="preserve"> (Piccini); foglio 44 n.48 (Mauro Moretti); foglio 44 n. 47 (Valloppi); foglio 44, nn.71, 72 (Nicoletta Pressacco); foglio 44, nn.</w:t>
      </w:r>
      <w:r w:rsidR="00FE0FBB">
        <w:t xml:space="preserve"> 45, 46 (Daniele Calli</w:t>
      </w:r>
      <w:r w:rsidR="002A7704">
        <w:t>garo); foglio 44, nn.42,</w:t>
      </w:r>
      <w:r w:rsidR="00FE0FBB">
        <w:t xml:space="preserve"> </w:t>
      </w:r>
      <w:r w:rsidR="002A7704">
        <w:t>43,</w:t>
      </w:r>
      <w:r w:rsidR="00FE0FBB">
        <w:t xml:space="preserve"> </w:t>
      </w:r>
      <w:r w:rsidR="002A7704">
        <w:t>44 (Sergio Moretti); foglio 44, n. 56 (Ivano Venier)</w:t>
      </w:r>
      <w:r w:rsidR="00FE0FBB">
        <w:t>; foglio 44, nn. 75, 76, 161, 162</w:t>
      </w:r>
      <w:r w:rsidR="004C31B1">
        <w:t xml:space="preserve"> </w:t>
      </w:r>
      <w:r w:rsidRPr="00304FBC">
        <w:t xml:space="preserve"> sono libere da ipoteca.</w:t>
      </w:r>
    </w:p>
    <w:p w:rsidR="00304FBC" w:rsidRDefault="00304FBC" w:rsidP="00304FBC">
      <w:pPr>
        <w:pStyle w:val="Paragrafoelenco"/>
        <w:ind w:left="720"/>
        <w:rPr>
          <w:rFonts w:ascii="Swis721 Lt BT" w:hAnsi="Swis721 Lt BT"/>
          <w:sz w:val="22"/>
          <w:szCs w:val="22"/>
        </w:rPr>
      </w:pPr>
    </w:p>
    <w:p w:rsidR="00304FBC" w:rsidRPr="00304FBC" w:rsidRDefault="00304FBC" w:rsidP="00304FBC">
      <w:pPr>
        <w:pStyle w:val="Paragrafoelenco"/>
        <w:ind w:left="720"/>
        <w:rPr>
          <w:rFonts w:ascii="Swis721 Lt BT" w:hAnsi="Swis721 Lt BT"/>
          <w:sz w:val="22"/>
          <w:szCs w:val="22"/>
        </w:rPr>
      </w:pPr>
    </w:p>
    <w:p w:rsidR="00FB59A2" w:rsidRPr="0087607B" w:rsidRDefault="00FB59A2" w:rsidP="00FB59A2">
      <w:pPr>
        <w:tabs>
          <w:tab w:val="left" w:pos="426"/>
        </w:tabs>
        <w:spacing w:line="360" w:lineRule="auto"/>
        <w:jc w:val="center"/>
        <w:rPr>
          <w:rFonts w:ascii="Swis721 Lt BT" w:hAnsi="Swis721 Lt BT"/>
          <w:sz w:val="22"/>
          <w:szCs w:val="22"/>
        </w:rPr>
      </w:pPr>
      <w:bookmarkStart w:id="0" w:name="_Hlk54039649"/>
      <w:r w:rsidRPr="0087607B">
        <w:rPr>
          <w:rFonts w:ascii="Swis721 Lt BT" w:hAnsi="Swis721 Lt BT"/>
          <w:sz w:val="22"/>
          <w:szCs w:val="22"/>
        </w:rPr>
        <w:t>LE PARTI CONVENGONO E STIPULANO QUANTO SEGUE</w:t>
      </w:r>
    </w:p>
    <w:p w:rsidR="00FB59A2" w:rsidRPr="0087607B" w:rsidRDefault="00FB59A2" w:rsidP="00FB59A2">
      <w:pPr>
        <w:pStyle w:val="Paragrafoelenco"/>
        <w:numPr>
          <w:ilvl w:val="0"/>
          <w:numId w:val="24"/>
        </w:numPr>
        <w:tabs>
          <w:tab w:val="left" w:pos="426"/>
        </w:tabs>
        <w:spacing w:line="360" w:lineRule="auto"/>
        <w:ind w:left="0"/>
        <w:jc w:val="both"/>
        <w:rPr>
          <w:rFonts w:ascii="Swis721 Lt BT" w:hAnsi="Swis721 Lt BT"/>
          <w:sz w:val="22"/>
          <w:szCs w:val="22"/>
        </w:rPr>
      </w:pPr>
      <w:r w:rsidRPr="0087607B">
        <w:rPr>
          <w:rFonts w:ascii="Swis721 Lt BT" w:hAnsi="Swis721 Lt BT"/>
          <w:sz w:val="22"/>
          <w:szCs w:val="22"/>
        </w:rPr>
        <w:t>PREMESSE</w:t>
      </w:r>
    </w:p>
    <w:p w:rsidR="00FB59A2" w:rsidRPr="0087607B" w:rsidRDefault="00FB59A2" w:rsidP="00FB59A2">
      <w:pPr>
        <w:pStyle w:val="Pidipagina"/>
        <w:numPr>
          <w:ilvl w:val="1"/>
          <w:numId w:val="24"/>
        </w:numPr>
        <w:tabs>
          <w:tab w:val="center" w:pos="4986"/>
          <w:tab w:val="right" w:pos="9972"/>
        </w:tabs>
        <w:spacing w:line="360" w:lineRule="auto"/>
        <w:ind w:left="0"/>
        <w:jc w:val="both"/>
        <w:rPr>
          <w:rFonts w:ascii="Swis721 Lt BT" w:hAnsi="Swis721 Lt BT"/>
          <w:sz w:val="22"/>
          <w:szCs w:val="22"/>
        </w:rPr>
      </w:pPr>
      <w:r w:rsidRPr="0087607B">
        <w:rPr>
          <w:rFonts w:ascii="Swis721 Lt BT" w:hAnsi="Swis721 Lt BT"/>
          <w:sz w:val="22"/>
          <w:szCs w:val="22"/>
        </w:rPr>
        <w:t>Le premesse costituiscono parte integrante e sostanziale della presente Scrittura Privata.</w:t>
      </w:r>
    </w:p>
    <w:p w:rsidR="00FB59A2" w:rsidRPr="0087607B" w:rsidRDefault="00FB59A2" w:rsidP="00FB59A2">
      <w:pPr>
        <w:pStyle w:val="Pidipagina"/>
        <w:tabs>
          <w:tab w:val="center" w:pos="4986"/>
          <w:tab w:val="right" w:pos="9972"/>
        </w:tabs>
        <w:spacing w:line="360" w:lineRule="auto"/>
        <w:jc w:val="both"/>
        <w:rPr>
          <w:rFonts w:ascii="Swis721 Lt BT" w:hAnsi="Swis721 Lt BT"/>
          <w:sz w:val="22"/>
          <w:szCs w:val="22"/>
        </w:rPr>
      </w:pPr>
    </w:p>
    <w:p w:rsidR="00FB59A2" w:rsidRPr="0087607B" w:rsidRDefault="00FB59A2" w:rsidP="00FB59A2">
      <w:pPr>
        <w:pStyle w:val="Paragrafoelenco"/>
        <w:numPr>
          <w:ilvl w:val="0"/>
          <w:numId w:val="24"/>
        </w:numPr>
        <w:tabs>
          <w:tab w:val="left" w:pos="426"/>
        </w:tabs>
        <w:spacing w:line="360" w:lineRule="auto"/>
        <w:ind w:left="0"/>
        <w:jc w:val="both"/>
        <w:rPr>
          <w:rFonts w:ascii="Swis721 Lt BT" w:hAnsi="Swis721 Lt BT"/>
          <w:sz w:val="22"/>
          <w:szCs w:val="22"/>
        </w:rPr>
      </w:pPr>
      <w:r w:rsidRPr="0087607B">
        <w:rPr>
          <w:rFonts w:ascii="Swis721 Lt BT" w:hAnsi="Swis721 Lt BT"/>
          <w:sz w:val="22"/>
          <w:szCs w:val="22"/>
        </w:rPr>
        <w:t>OGGETTO</w:t>
      </w:r>
    </w:p>
    <w:p w:rsidR="00FB59A2" w:rsidRPr="0087607B" w:rsidRDefault="00FB59A2" w:rsidP="00FB59A2">
      <w:pPr>
        <w:spacing w:line="360" w:lineRule="auto"/>
        <w:jc w:val="both"/>
        <w:rPr>
          <w:rFonts w:ascii="Swis721 Lt BT" w:hAnsi="Swis721 Lt BT"/>
          <w:sz w:val="22"/>
          <w:szCs w:val="22"/>
        </w:rPr>
      </w:pPr>
      <w:r w:rsidRPr="0087607B">
        <w:rPr>
          <w:rFonts w:ascii="Swis721 Lt BT" w:hAnsi="Swis721 Lt BT"/>
          <w:sz w:val="22"/>
          <w:szCs w:val="22"/>
        </w:rPr>
        <w:t xml:space="preserve">Fermo quanto previsto al successivo art. 6, con la sottoscrizione della presente Scrittura Privata, le Parti si impegnano, ora per allora, alla sottoscrizione del Preliminare </w:t>
      </w:r>
      <w:bookmarkStart w:id="1" w:name="_Hlk54110771"/>
      <w:r w:rsidRPr="0087607B">
        <w:rPr>
          <w:rFonts w:ascii="Swis721 Lt BT" w:hAnsi="Swis721 Lt BT"/>
          <w:sz w:val="22"/>
          <w:szCs w:val="22"/>
        </w:rPr>
        <w:t xml:space="preserve">e del contratto definitivo di compravendita (“Definitivo”) </w:t>
      </w:r>
      <w:bookmarkEnd w:id="1"/>
      <w:r w:rsidRPr="0087607B">
        <w:rPr>
          <w:rFonts w:ascii="Swis721 Lt BT" w:hAnsi="Swis721 Lt BT"/>
          <w:sz w:val="22"/>
          <w:szCs w:val="22"/>
        </w:rPr>
        <w:t>del Terreno.</w:t>
      </w:r>
    </w:p>
    <w:p w:rsidR="00FB59A2" w:rsidRPr="0087607B" w:rsidRDefault="00FB59A2" w:rsidP="00FB59A2">
      <w:pPr>
        <w:pStyle w:val="Paragrafoelenco"/>
        <w:spacing w:line="360" w:lineRule="auto"/>
        <w:ind w:left="0"/>
        <w:jc w:val="both"/>
        <w:rPr>
          <w:rFonts w:ascii="Swis721 Lt BT" w:hAnsi="Swis721 Lt BT"/>
          <w:sz w:val="22"/>
          <w:szCs w:val="22"/>
        </w:rPr>
      </w:pPr>
    </w:p>
    <w:p w:rsidR="00FB59A2" w:rsidRPr="0087607B" w:rsidRDefault="00FB59A2" w:rsidP="00FB59A2">
      <w:pPr>
        <w:pStyle w:val="Paragrafoelenco"/>
        <w:numPr>
          <w:ilvl w:val="0"/>
          <w:numId w:val="24"/>
        </w:numPr>
        <w:tabs>
          <w:tab w:val="left" w:pos="426"/>
        </w:tabs>
        <w:spacing w:line="360" w:lineRule="auto"/>
        <w:ind w:left="0"/>
        <w:jc w:val="both"/>
        <w:rPr>
          <w:rFonts w:ascii="Swis721 Lt BT" w:hAnsi="Swis721 Lt BT"/>
          <w:sz w:val="22"/>
          <w:szCs w:val="22"/>
        </w:rPr>
      </w:pPr>
      <w:bookmarkStart w:id="2" w:name="_Hlk54039578"/>
      <w:r w:rsidRPr="0087607B">
        <w:rPr>
          <w:rFonts w:ascii="Swis721 Lt BT" w:hAnsi="Swis721 Lt BT"/>
          <w:sz w:val="22"/>
          <w:szCs w:val="22"/>
        </w:rPr>
        <w:t>GARANZIE DELLE PARTI</w:t>
      </w:r>
    </w:p>
    <w:p w:rsidR="00FB59A2" w:rsidRPr="0087607B" w:rsidRDefault="00FB59A2" w:rsidP="00FB59A2">
      <w:pPr>
        <w:pStyle w:val="Paragrafoelenco"/>
        <w:numPr>
          <w:ilvl w:val="1"/>
          <w:numId w:val="24"/>
        </w:numPr>
        <w:spacing w:line="360" w:lineRule="auto"/>
        <w:ind w:left="0"/>
        <w:jc w:val="both"/>
        <w:rPr>
          <w:rFonts w:ascii="Swis721 Lt BT" w:hAnsi="Swis721 Lt BT"/>
          <w:sz w:val="22"/>
          <w:szCs w:val="22"/>
        </w:rPr>
      </w:pPr>
      <w:r w:rsidRPr="0087607B">
        <w:rPr>
          <w:rFonts w:ascii="Swis721 Lt BT" w:hAnsi="Swis721 Lt BT"/>
          <w:sz w:val="22"/>
          <w:szCs w:val="22"/>
        </w:rPr>
        <w:t>Ciascuna Parte dichiara di essere titolare di tutti i poteri, capacità, autorizzazioni, procure all’uopo necessari per sottoscrivere e dare corretta e completa esecuzione alla presente Scrittura Privata.</w:t>
      </w:r>
    </w:p>
    <w:p w:rsidR="00FB59A2" w:rsidRPr="0087607B" w:rsidRDefault="00FB59A2" w:rsidP="00FB59A2">
      <w:pPr>
        <w:pStyle w:val="Paragrafoelenco"/>
        <w:numPr>
          <w:ilvl w:val="1"/>
          <w:numId w:val="24"/>
        </w:numPr>
        <w:spacing w:line="360" w:lineRule="auto"/>
        <w:ind w:left="0"/>
        <w:jc w:val="both"/>
        <w:rPr>
          <w:rFonts w:ascii="Swis721 Lt BT" w:hAnsi="Swis721 Lt BT"/>
          <w:sz w:val="22"/>
          <w:szCs w:val="22"/>
        </w:rPr>
      </w:pPr>
      <w:r w:rsidRPr="0087607B">
        <w:rPr>
          <w:rFonts w:ascii="Swis721 Lt BT" w:hAnsi="Swis721 Lt BT"/>
          <w:sz w:val="22"/>
          <w:szCs w:val="22"/>
        </w:rPr>
        <w:t xml:space="preserve">La Proprietà si impegna: </w:t>
      </w:r>
    </w:p>
    <w:p w:rsidR="00FB59A2" w:rsidRPr="0087607B" w:rsidRDefault="00FB59A2" w:rsidP="00FB59A2">
      <w:pPr>
        <w:numPr>
          <w:ilvl w:val="0"/>
          <w:numId w:val="1"/>
        </w:numPr>
        <w:spacing w:line="360" w:lineRule="auto"/>
        <w:ind w:left="0" w:hanging="425"/>
        <w:jc w:val="both"/>
        <w:rPr>
          <w:rFonts w:ascii="Swis721 Lt BT" w:hAnsi="Swis721 Lt BT"/>
          <w:sz w:val="22"/>
          <w:szCs w:val="22"/>
        </w:rPr>
      </w:pPr>
      <w:r w:rsidRPr="0087607B">
        <w:rPr>
          <w:rFonts w:ascii="Swis721 Lt BT" w:hAnsi="Swis721 Lt BT"/>
          <w:sz w:val="22"/>
          <w:szCs w:val="22"/>
        </w:rPr>
        <w:t>ad informare tempestivamente lo Sviluppatore relativamente a qualsiasi trattativa in corso per la vendita e/o la cessione a qualunque titolo del Terreno, fermo restando quanto previsto ai successivi punti (ii) e (iii);</w:t>
      </w:r>
    </w:p>
    <w:p w:rsidR="00FB59A2" w:rsidRPr="0087607B" w:rsidRDefault="00FB59A2" w:rsidP="00FB59A2">
      <w:pPr>
        <w:numPr>
          <w:ilvl w:val="0"/>
          <w:numId w:val="1"/>
        </w:numPr>
        <w:spacing w:line="360" w:lineRule="auto"/>
        <w:ind w:left="0" w:hanging="425"/>
        <w:jc w:val="both"/>
        <w:rPr>
          <w:rFonts w:ascii="Swis721 Lt BT" w:hAnsi="Swis721 Lt BT"/>
          <w:sz w:val="22"/>
          <w:szCs w:val="22"/>
        </w:rPr>
      </w:pPr>
      <w:r w:rsidRPr="0087607B">
        <w:rPr>
          <w:rFonts w:ascii="Swis721 Lt BT" w:hAnsi="Swis721 Lt BT"/>
          <w:sz w:val="22"/>
          <w:szCs w:val="22"/>
        </w:rPr>
        <w:t>ad astenersi dal promuovere e/o aderire a ogni trattativa, ovvero accordo, a qualsiasi titolo condotti, avente ad oggetto la costituzione o il trasferimento in favore di terzi di diritti, reali o obbligatori, sul Terreno oggetto del presente Accordo;</w:t>
      </w:r>
    </w:p>
    <w:p w:rsidR="00FB59A2" w:rsidRPr="0087607B" w:rsidRDefault="00FB59A2" w:rsidP="00FB59A2">
      <w:pPr>
        <w:numPr>
          <w:ilvl w:val="0"/>
          <w:numId w:val="1"/>
        </w:numPr>
        <w:spacing w:line="360" w:lineRule="auto"/>
        <w:ind w:left="0" w:hanging="425"/>
        <w:jc w:val="both"/>
        <w:rPr>
          <w:rFonts w:ascii="Swis721 Lt BT" w:hAnsi="Swis721 Lt BT"/>
          <w:sz w:val="22"/>
          <w:szCs w:val="22"/>
        </w:rPr>
      </w:pPr>
      <w:r w:rsidRPr="0087607B">
        <w:rPr>
          <w:rFonts w:ascii="Swis721 Lt BT" w:hAnsi="Swis721 Lt BT"/>
          <w:sz w:val="22"/>
          <w:szCs w:val="22"/>
        </w:rPr>
        <w:t xml:space="preserve">a dichiarare e garantire che il Terreno, al momento della stipula del Definitivo, sarà di sua piena ed esclusiva proprietà e disponibilità, libero da diritti reali, ipoteche, liti pendenti, vincoli,oneri di qualsivoglia </w:t>
      </w:r>
      <w:r w:rsidRPr="0087607B">
        <w:rPr>
          <w:rFonts w:ascii="Swis721 Lt BT" w:hAnsi="Swis721 Lt BT"/>
          <w:sz w:val="22"/>
          <w:szCs w:val="22"/>
        </w:rPr>
        <w:lastRenderedPageBreak/>
        <w:t>natura e in generale non gravato da altri diritti di terzi ivi compreso, a mero titolo esemplificativo e non esaustivo, diritti di prelazione in favore di terzi che ne possano diminuire il pregio e/o la disponibilità e/o lo sfruttamento da parte della Società e che lo stesso sarà consegnato, secondo le modalità previste dal Preliminare, libero da persone o cose;</w:t>
      </w:r>
    </w:p>
    <w:p w:rsidR="00FB59A2" w:rsidRPr="0087607B" w:rsidRDefault="00FB59A2" w:rsidP="00FB59A2">
      <w:pPr>
        <w:numPr>
          <w:ilvl w:val="0"/>
          <w:numId w:val="1"/>
        </w:numPr>
        <w:spacing w:line="360" w:lineRule="auto"/>
        <w:ind w:left="0" w:hanging="425"/>
        <w:jc w:val="both"/>
        <w:rPr>
          <w:rFonts w:ascii="Swis721 Lt BT" w:hAnsi="Swis721 Lt BT"/>
          <w:sz w:val="22"/>
          <w:szCs w:val="22"/>
        </w:rPr>
      </w:pPr>
      <w:r w:rsidRPr="0087607B">
        <w:rPr>
          <w:rFonts w:ascii="Swis721 Lt BT" w:hAnsi="Swis721 Lt BT"/>
          <w:sz w:val="22"/>
          <w:szCs w:val="22"/>
        </w:rPr>
        <w:t>a dichiarare e garantire che il Terreno non è stato “percorso dal Fuoco” ai sensi dell’art. 10 della Legge 353/2000;</w:t>
      </w:r>
    </w:p>
    <w:p w:rsidR="00FB59A2" w:rsidRDefault="00FB59A2" w:rsidP="00FB59A2">
      <w:pPr>
        <w:numPr>
          <w:ilvl w:val="0"/>
          <w:numId w:val="1"/>
        </w:numPr>
        <w:spacing w:line="360" w:lineRule="auto"/>
        <w:ind w:left="0" w:hanging="425"/>
        <w:jc w:val="both"/>
        <w:rPr>
          <w:rFonts w:ascii="Swis721 Lt BT" w:hAnsi="Swis721 Lt BT"/>
          <w:sz w:val="22"/>
          <w:szCs w:val="22"/>
        </w:rPr>
      </w:pPr>
      <w:r w:rsidRPr="0087607B">
        <w:rPr>
          <w:rFonts w:ascii="Swis721 Lt BT" w:hAnsi="Swis721 Lt BT"/>
          <w:sz w:val="22"/>
          <w:szCs w:val="22"/>
        </w:rPr>
        <w:t>a dichiarare e garantire di non trovarsi in stato di liquidazione o di fallimento o di altre procedure concorsuali, di non avere presentato domanda di concordato preventivo e di non trovarsi in una situazione che denoti lo stato di insolvenza o di cessazione dell’attività.</w:t>
      </w:r>
    </w:p>
    <w:p w:rsidR="00304FBC" w:rsidRPr="00E220AE" w:rsidRDefault="00304FBC" w:rsidP="00304FBC">
      <w:pPr>
        <w:numPr>
          <w:ilvl w:val="0"/>
          <w:numId w:val="1"/>
        </w:numPr>
        <w:spacing w:line="360" w:lineRule="auto"/>
        <w:ind w:left="0" w:hanging="425"/>
        <w:jc w:val="both"/>
        <w:rPr>
          <w:rFonts w:ascii="Swis721 Lt BT" w:hAnsi="Swis721 Lt BT"/>
          <w:sz w:val="22"/>
          <w:szCs w:val="22"/>
        </w:rPr>
      </w:pPr>
      <w:r>
        <w:rPr>
          <w:rStyle w:val="normaltextrun"/>
          <w:rFonts w:ascii="Swis721 Lt BT" w:eastAsia="MS Gothic" w:hAnsi="Swis721 Lt BT"/>
          <w:color w:val="000000"/>
          <w:shd w:val="clear" w:color="auto" w:fill="FFFFFF"/>
        </w:rPr>
        <w:t> </w:t>
      </w:r>
      <w:r w:rsidRPr="00E220AE">
        <w:rPr>
          <w:rStyle w:val="normaltextrun"/>
          <w:rFonts w:ascii="Swis721 Lt BT" w:eastAsia="MS Gothic" w:hAnsi="Swis721 Lt BT"/>
          <w:color w:val="000000"/>
          <w:sz w:val="22"/>
          <w:szCs w:val="22"/>
          <w:shd w:val="clear" w:color="auto" w:fill="FFFFFF"/>
        </w:rPr>
        <w:t xml:space="preserve">a garantire l’accesso al Terreno (o porzione di Terreno) allo </w:t>
      </w:r>
      <w:r w:rsidRPr="00E220AE">
        <w:rPr>
          <w:rStyle w:val="normaltextrun"/>
          <w:rFonts w:ascii="Swis721 Lt BT" w:eastAsia="MS Gothic" w:hAnsi="Swis721 Lt BT"/>
          <w:bCs/>
          <w:color w:val="000000"/>
          <w:sz w:val="22"/>
          <w:szCs w:val="22"/>
          <w:shd w:val="clear" w:color="auto" w:fill="FFFFFF"/>
        </w:rPr>
        <w:t>Sviluppatore</w:t>
      </w:r>
      <w:r w:rsidRPr="00E220AE">
        <w:rPr>
          <w:rStyle w:val="normaltextrun"/>
          <w:rFonts w:ascii="Swis721 Lt BT" w:eastAsia="MS Gothic" w:hAnsi="Swis721 Lt BT"/>
          <w:color w:val="000000"/>
          <w:sz w:val="22"/>
          <w:szCs w:val="22"/>
          <w:shd w:val="clear" w:color="auto" w:fill="FFFFFF"/>
        </w:rPr>
        <w:t xml:space="preserve"> per l’esecuzione di verifiche e sopraluoghi. </w:t>
      </w:r>
      <w:r w:rsidRPr="00E220AE">
        <w:rPr>
          <w:rStyle w:val="eop"/>
          <w:rFonts w:ascii="Swis721 Lt BT" w:hAnsi="Swis721 Lt BT"/>
          <w:color w:val="000000"/>
          <w:sz w:val="22"/>
          <w:szCs w:val="22"/>
          <w:shd w:val="clear" w:color="auto" w:fill="FFFFFF"/>
        </w:rPr>
        <w:t> </w:t>
      </w:r>
    </w:p>
    <w:p w:rsidR="00304FBC" w:rsidRPr="0087607B" w:rsidRDefault="00304FBC" w:rsidP="00304FBC">
      <w:pPr>
        <w:spacing w:line="360" w:lineRule="auto"/>
        <w:jc w:val="both"/>
        <w:rPr>
          <w:rFonts w:ascii="Swis721 Lt BT" w:hAnsi="Swis721 Lt BT"/>
          <w:sz w:val="22"/>
          <w:szCs w:val="22"/>
        </w:rPr>
      </w:pPr>
    </w:p>
    <w:p w:rsidR="00FB59A2" w:rsidRPr="0087607B" w:rsidRDefault="00FB59A2" w:rsidP="00FB59A2">
      <w:pPr>
        <w:spacing w:line="360" w:lineRule="auto"/>
        <w:ind w:hanging="425"/>
        <w:jc w:val="both"/>
        <w:rPr>
          <w:rFonts w:ascii="Swis721 Lt BT" w:hAnsi="Swis721 Lt BT"/>
          <w:sz w:val="22"/>
          <w:szCs w:val="22"/>
        </w:rPr>
      </w:pPr>
    </w:p>
    <w:bookmarkEnd w:id="2"/>
    <w:p w:rsidR="000F1D2D" w:rsidRPr="0087607B" w:rsidRDefault="003E78EC" w:rsidP="005244C4">
      <w:pPr>
        <w:pStyle w:val="Paragrafoelenco"/>
        <w:numPr>
          <w:ilvl w:val="0"/>
          <w:numId w:val="24"/>
        </w:numPr>
        <w:spacing w:line="360" w:lineRule="auto"/>
        <w:ind w:left="0"/>
        <w:jc w:val="both"/>
        <w:rPr>
          <w:rFonts w:ascii="Swis721 Lt BT" w:hAnsi="Swis721 Lt BT"/>
          <w:b/>
          <w:sz w:val="22"/>
          <w:szCs w:val="22"/>
        </w:rPr>
      </w:pPr>
      <w:r w:rsidRPr="0087607B">
        <w:rPr>
          <w:rFonts w:ascii="Swis721 Lt BT" w:hAnsi="Swis721 Lt BT"/>
          <w:b/>
          <w:sz w:val="22"/>
          <w:szCs w:val="22"/>
        </w:rPr>
        <w:t>PREZZO</w:t>
      </w:r>
    </w:p>
    <w:p w:rsidR="00067DA9" w:rsidRPr="00067DA9" w:rsidRDefault="00660118" w:rsidP="00067DA9">
      <w:pPr>
        <w:pStyle w:val="Paragrafoelenco"/>
        <w:numPr>
          <w:ilvl w:val="1"/>
          <w:numId w:val="24"/>
        </w:numPr>
        <w:spacing w:line="360" w:lineRule="auto"/>
        <w:rPr>
          <w:rFonts w:ascii="Swis721 Lt BT" w:hAnsi="Swis721 Lt BT"/>
          <w:sz w:val="22"/>
          <w:szCs w:val="22"/>
        </w:rPr>
      </w:pPr>
      <w:bookmarkStart w:id="3" w:name="_Hlk54111200"/>
      <w:bookmarkEnd w:id="0"/>
      <w:r w:rsidRPr="00E220AE">
        <w:rPr>
          <w:rFonts w:ascii="Swis721 Lt BT" w:hAnsi="Swis721 Lt BT"/>
          <w:sz w:val="22"/>
          <w:szCs w:val="22"/>
        </w:rPr>
        <w:t xml:space="preserve">Il prezzo del Terreno pattuito dalle Parti è pari </w:t>
      </w:r>
      <w:r w:rsidR="00304FBC" w:rsidRPr="00E220AE">
        <w:rPr>
          <w:rFonts w:ascii="Swis721 Lt BT" w:hAnsi="Swis721 Lt BT"/>
          <w:sz w:val="22"/>
          <w:szCs w:val="22"/>
        </w:rPr>
        <w:t xml:space="preserve">ad Euro 43.000,00 (quarantatremila/00) per ettaro, per complessivi </w:t>
      </w:r>
      <w:r w:rsidR="00067DA9">
        <w:rPr>
          <w:rFonts w:ascii="Swis721 Lt BT" w:hAnsi="Swis721 Lt BT"/>
          <w:sz w:val="22"/>
          <w:szCs w:val="22"/>
        </w:rPr>
        <w:br/>
      </w:r>
      <w:r w:rsidR="00304FBC" w:rsidRPr="00E220AE">
        <w:rPr>
          <w:rFonts w:ascii="Swis721 Lt BT" w:hAnsi="Swis721 Lt BT"/>
          <w:sz w:val="22"/>
          <w:szCs w:val="22"/>
        </w:rPr>
        <w:t xml:space="preserve">euro </w:t>
      </w:r>
      <w:r w:rsidR="004C31B1" w:rsidRPr="00E220AE">
        <w:rPr>
          <w:rFonts w:ascii="Swis721 Lt BT" w:hAnsi="Swis721 Lt BT"/>
          <w:sz w:val="22"/>
          <w:szCs w:val="22"/>
        </w:rPr>
        <w:t>610</w:t>
      </w:r>
      <w:r w:rsidR="009C29B5" w:rsidRPr="00E220AE">
        <w:rPr>
          <w:rFonts w:ascii="Swis721 Lt BT" w:hAnsi="Swis721 Lt BT"/>
          <w:sz w:val="22"/>
          <w:szCs w:val="22"/>
        </w:rPr>
        <w:t>.</w:t>
      </w:r>
      <w:r w:rsidR="004C31B1" w:rsidRPr="00E220AE">
        <w:rPr>
          <w:rFonts w:ascii="Swis721 Lt BT" w:hAnsi="Swis721 Lt BT"/>
          <w:sz w:val="22"/>
          <w:szCs w:val="22"/>
        </w:rPr>
        <w:t>815</w:t>
      </w:r>
      <w:r w:rsidR="00304FBC" w:rsidRPr="00E220AE">
        <w:rPr>
          <w:rFonts w:ascii="Swis721 Lt BT" w:hAnsi="Swis721 Lt BT"/>
          <w:sz w:val="22"/>
          <w:szCs w:val="22"/>
        </w:rPr>
        <w:t>,00 (</w:t>
      </w:r>
      <w:r w:rsidR="009C29B5" w:rsidRPr="00E220AE">
        <w:rPr>
          <w:rFonts w:ascii="Swis721 Lt BT" w:hAnsi="Swis721 Lt BT"/>
          <w:sz w:val="22"/>
          <w:szCs w:val="22"/>
        </w:rPr>
        <w:t>seicentodiecimilaottocentoquindici</w:t>
      </w:r>
      <w:r w:rsidR="00304FBC" w:rsidRPr="00E220AE">
        <w:rPr>
          <w:rFonts w:ascii="Swis721 Lt BT" w:hAnsi="Swis721 Lt BT"/>
          <w:sz w:val="22"/>
          <w:szCs w:val="22"/>
        </w:rPr>
        <w:t>/00)</w:t>
      </w:r>
      <w:r w:rsidR="00EE65F0">
        <w:rPr>
          <w:rFonts w:ascii="Swis721 Lt BT" w:hAnsi="Swis721 Lt BT"/>
          <w:sz w:val="22"/>
          <w:szCs w:val="22"/>
        </w:rPr>
        <w:t xml:space="preserve"> Licio Piccini; </w:t>
      </w:r>
      <w:r w:rsidR="00067DA9">
        <w:rPr>
          <w:rFonts w:ascii="Swis721 Lt BT" w:hAnsi="Swis721 Lt BT"/>
          <w:sz w:val="22"/>
          <w:szCs w:val="22"/>
        </w:rPr>
        <w:br/>
        <w:t>e</w:t>
      </w:r>
      <w:r w:rsidR="00067DA9" w:rsidRPr="00E220AE">
        <w:rPr>
          <w:rFonts w:ascii="Swis721 Lt BT" w:hAnsi="Swis721 Lt BT"/>
          <w:sz w:val="22"/>
          <w:szCs w:val="22"/>
        </w:rPr>
        <w:t>uro</w:t>
      </w:r>
      <w:r w:rsidR="00067DA9">
        <w:rPr>
          <w:rFonts w:ascii="Swis721 Lt BT" w:hAnsi="Swis721 Lt BT"/>
          <w:sz w:val="22"/>
          <w:szCs w:val="22"/>
        </w:rPr>
        <w:t xml:space="preserve"> 19.608 (diciannovemilaseicentootto/00) Mauro Moretti; </w:t>
      </w:r>
      <w:r w:rsidR="00067DA9">
        <w:rPr>
          <w:rFonts w:ascii="Swis721 Lt BT" w:hAnsi="Swis721 Lt BT"/>
          <w:sz w:val="22"/>
          <w:szCs w:val="22"/>
        </w:rPr>
        <w:br/>
        <w:t>e</w:t>
      </w:r>
      <w:r w:rsidR="00067DA9" w:rsidRPr="00E220AE">
        <w:rPr>
          <w:rFonts w:ascii="Swis721 Lt BT" w:hAnsi="Swis721 Lt BT"/>
          <w:sz w:val="22"/>
          <w:szCs w:val="22"/>
        </w:rPr>
        <w:t>uro</w:t>
      </w:r>
      <w:r w:rsidR="00067DA9">
        <w:rPr>
          <w:rFonts w:ascii="Swis721 Lt BT" w:hAnsi="Swis721 Lt BT"/>
          <w:sz w:val="22"/>
          <w:szCs w:val="22"/>
        </w:rPr>
        <w:t xml:space="preserve"> 14.835 (quattordicimilaottocenotrentacinque/00) Valloppi;</w:t>
      </w:r>
      <w:r w:rsidR="00067DA9">
        <w:rPr>
          <w:rFonts w:ascii="Swis721 Lt BT" w:hAnsi="Swis721 Lt BT"/>
          <w:sz w:val="22"/>
          <w:szCs w:val="22"/>
        </w:rPr>
        <w:br/>
      </w:r>
      <w:r w:rsidR="00067DA9" w:rsidRPr="00FF79C5">
        <w:rPr>
          <w:rFonts w:ascii="Swis721 Lt BT" w:hAnsi="Swis721 Lt BT"/>
          <w:sz w:val="22"/>
          <w:szCs w:val="22"/>
          <w:highlight w:val="green"/>
        </w:rPr>
        <w:t>euro 32.680 (trentaduemilaseicentoottanta/00) Nicoletta Pressacco;</w:t>
      </w:r>
      <w:r w:rsidR="00067DA9">
        <w:rPr>
          <w:rFonts w:ascii="Swis721 Lt BT" w:hAnsi="Swis721 Lt BT"/>
          <w:sz w:val="22"/>
          <w:szCs w:val="22"/>
        </w:rPr>
        <w:br/>
        <w:t>euro 41.280 (quarantunomiladuecentoottantta/00) Daniele Calligaro;</w:t>
      </w:r>
      <w:r w:rsidR="00067DA9">
        <w:rPr>
          <w:rFonts w:ascii="Swis721 Lt BT" w:hAnsi="Swis721 Lt BT"/>
          <w:sz w:val="22"/>
          <w:szCs w:val="22"/>
        </w:rPr>
        <w:br/>
        <w:t>euro 57.190 (cinquantasettemilacentonovanta/00) Sergio Moretti;</w:t>
      </w:r>
      <w:r w:rsidR="00067DA9">
        <w:rPr>
          <w:rFonts w:ascii="Swis721 Lt BT" w:hAnsi="Swis721 Lt BT"/>
          <w:sz w:val="22"/>
          <w:szCs w:val="22"/>
        </w:rPr>
        <w:br/>
        <w:t>euro 16.340 (sedicimilatrecentoquaranta/00) Ivano Venier;</w:t>
      </w:r>
      <w:r w:rsidR="00067DA9">
        <w:rPr>
          <w:rFonts w:ascii="Swis721 Lt BT" w:hAnsi="Swis721 Lt BT"/>
          <w:sz w:val="22"/>
          <w:szCs w:val="22"/>
        </w:rPr>
        <w:br/>
        <w:t>euro 33.153 (trentatremilacentocinquantatre/00) Elena xx</w:t>
      </w:r>
    </w:p>
    <w:p w:rsidR="00067DA9" w:rsidRPr="00E220AE" w:rsidRDefault="00067DA9" w:rsidP="00067DA9">
      <w:pPr>
        <w:pStyle w:val="Paragrafoelenco"/>
        <w:spacing w:line="360" w:lineRule="auto"/>
        <w:ind w:left="360"/>
        <w:rPr>
          <w:rFonts w:ascii="Swis721 Lt BT" w:hAnsi="Swis721 Lt BT"/>
          <w:sz w:val="22"/>
          <w:szCs w:val="22"/>
        </w:rPr>
      </w:pPr>
    </w:p>
    <w:p w:rsidR="00660118" w:rsidRPr="00E220AE" w:rsidRDefault="00660118" w:rsidP="00660118">
      <w:pPr>
        <w:pStyle w:val="Paragrafoelenco"/>
        <w:numPr>
          <w:ilvl w:val="1"/>
          <w:numId w:val="24"/>
        </w:numPr>
        <w:spacing w:line="360" w:lineRule="auto"/>
        <w:jc w:val="both"/>
        <w:rPr>
          <w:rFonts w:ascii="Swis721 Lt BT" w:hAnsi="Swis721 Lt BT"/>
          <w:sz w:val="22"/>
          <w:szCs w:val="22"/>
        </w:rPr>
      </w:pPr>
      <w:r w:rsidRPr="00E220AE">
        <w:rPr>
          <w:rFonts w:ascii="Swis721 Lt BT" w:hAnsi="Swis721 Lt BT"/>
          <w:sz w:val="22"/>
          <w:szCs w:val="22"/>
        </w:rPr>
        <w:t>Tale prezzo sarà da corrispondersi come segue:</w:t>
      </w:r>
    </w:p>
    <w:p w:rsidR="00304FBC" w:rsidRPr="00E220AE" w:rsidRDefault="009075BF" w:rsidP="00304FBC">
      <w:pPr>
        <w:pStyle w:val="Paragrafoelenco"/>
        <w:numPr>
          <w:ilvl w:val="0"/>
          <w:numId w:val="26"/>
        </w:numPr>
        <w:spacing w:line="360" w:lineRule="auto"/>
        <w:jc w:val="both"/>
        <w:rPr>
          <w:rFonts w:ascii="Swis721 Lt BT" w:hAnsi="Swis721 Lt BT"/>
          <w:color w:val="000000" w:themeColor="text1"/>
          <w:sz w:val="22"/>
          <w:szCs w:val="22"/>
        </w:rPr>
      </w:pPr>
      <w:r>
        <w:rPr>
          <w:rFonts w:ascii="Swis721 Lt BT" w:hAnsi="Swis721 Lt BT"/>
          <w:color w:val="000000" w:themeColor="text1"/>
          <w:sz w:val="22"/>
          <w:szCs w:val="22"/>
        </w:rPr>
        <w:t xml:space="preserve">Licio Piccini: </w:t>
      </w:r>
      <w:r w:rsidR="00304FBC" w:rsidRPr="00E220AE">
        <w:rPr>
          <w:rFonts w:ascii="Swis721 Lt BT" w:hAnsi="Swis721 Lt BT"/>
          <w:color w:val="000000" w:themeColor="text1"/>
          <w:sz w:val="22"/>
          <w:szCs w:val="22"/>
        </w:rPr>
        <w:t xml:space="preserve">Euro </w:t>
      </w:r>
      <w:r w:rsidR="00E220AE" w:rsidRPr="00E220AE">
        <w:rPr>
          <w:rFonts w:ascii="Swis721 Lt BT" w:hAnsi="Swis721 Lt BT"/>
          <w:color w:val="000000" w:themeColor="text1"/>
          <w:sz w:val="22"/>
          <w:szCs w:val="22"/>
        </w:rPr>
        <w:t>14</w:t>
      </w:r>
      <w:r w:rsidR="00C2182D">
        <w:rPr>
          <w:rFonts w:ascii="Swis721 Lt BT" w:hAnsi="Swis721 Lt BT"/>
          <w:color w:val="000000" w:themeColor="text1"/>
          <w:sz w:val="22"/>
          <w:szCs w:val="22"/>
        </w:rPr>
        <w:t>.</w:t>
      </w:r>
      <w:r w:rsidR="00E220AE" w:rsidRPr="00E220AE">
        <w:rPr>
          <w:rFonts w:ascii="Swis721 Lt BT" w:hAnsi="Swis721 Lt BT"/>
          <w:color w:val="000000" w:themeColor="text1"/>
          <w:sz w:val="22"/>
          <w:szCs w:val="22"/>
        </w:rPr>
        <w:t>205,00 (</w:t>
      </w:r>
      <w:r w:rsidR="00123430">
        <w:rPr>
          <w:rFonts w:ascii="Swis721 Lt BT" w:hAnsi="Swis721 Lt BT"/>
          <w:color w:val="000000" w:themeColor="text1"/>
          <w:sz w:val="22"/>
          <w:szCs w:val="22"/>
        </w:rPr>
        <w:t>quattordicimiladuece</w:t>
      </w:r>
      <w:r w:rsidR="00E220AE" w:rsidRPr="00E220AE">
        <w:rPr>
          <w:rFonts w:ascii="Swis721 Lt BT" w:hAnsi="Swis721 Lt BT"/>
          <w:color w:val="000000" w:themeColor="text1"/>
          <w:sz w:val="22"/>
          <w:szCs w:val="22"/>
        </w:rPr>
        <w:t>ntocinque/00)</w:t>
      </w:r>
      <w:r w:rsidR="00E220AE">
        <w:rPr>
          <w:rFonts w:ascii="Swis721 Lt BT" w:hAnsi="Swis721 Lt BT"/>
          <w:color w:val="000000" w:themeColor="text1"/>
          <w:sz w:val="22"/>
          <w:szCs w:val="22"/>
        </w:rPr>
        <w:t xml:space="preserve"> </w:t>
      </w:r>
      <w:r w:rsidR="00304FBC" w:rsidRPr="00E220AE">
        <w:rPr>
          <w:rFonts w:ascii="Swis721 Lt BT" w:hAnsi="Swis721 Lt BT"/>
          <w:color w:val="000000" w:themeColor="text1"/>
          <w:sz w:val="22"/>
          <w:szCs w:val="22"/>
        </w:rPr>
        <w:t>saranno corrisposti entro 15 (quindici) giorni dalla sottoscrizione del Preliminare, sempre a titolo di caparra, mediante bonifico sul conto corrente bancario n. IBAN __________________________________________________;</w:t>
      </w:r>
    </w:p>
    <w:p w:rsidR="00F06EC4" w:rsidRDefault="009075BF" w:rsidP="00304FBC">
      <w:pPr>
        <w:pStyle w:val="Paragrafoelenco"/>
        <w:numPr>
          <w:ilvl w:val="0"/>
          <w:numId w:val="26"/>
        </w:numPr>
        <w:spacing w:line="360" w:lineRule="auto"/>
        <w:jc w:val="both"/>
        <w:rPr>
          <w:rFonts w:ascii="Swis721 Lt BT" w:hAnsi="Swis721 Lt BT"/>
          <w:color w:val="000000" w:themeColor="text1"/>
          <w:sz w:val="22"/>
          <w:szCs w:val="22"/>
        </w:rPr>
      </w:pPr>
      <w:r>
        <w:rPr>
          <w:rFonts w:ascii="Swis721 Lt BT" w:hAnsi="Swis721 Lt BT"/>
          <w:color w:val="000000" w:themeColor="text1"/>
          <w:sz w:val="22"/>
          <w:szCs w:val="22"/>
        </w:rPr>
        <w:t xml:space="preserve">Licio Piccini: </w:t>
      </w:r>
      <w:r w:rsidR="00304FBC" w:rsidRPr="00E220AE">
        <w:rPr>
          <w:rFonts w:ascii="Swis721 Lt BT" w:hAnsi="Swis721 Lt BT"/>
          <w:color w:val="000000" w:themeColor="text1"/>
          <w:sz w:val="22"/>
          <w:szCs w:val="22"/>
        </w:rPr>
        <w:t xml:space="preserve">Euro </w:t>
      </w:r>
      <w:r w:rsidR="00E220AE" w:rsidRPr="00E220AE">
        <w:rPr>
          <w:rFonts w:ascii="Swis721 Lt BT" w:hAnsi="Swis721 Lt BT"/>
          <w:color w:val="000000" w:themeColor="text1"/>
          <w:sz w:val="22"/>
          <w:szCs w:val="22"/>
        </w:rPr>
        <w:t>14</w:t>
      </w:r>
      <w:r w:rsidR="00C2182D">
        <w:rPr>
          <w:rFonts w:ascii="Swis721 Lt BT" w:hAnsi="Swis721 Lt BT"/>
          <w:color w:val="000000" w:themeColor="text1"/>
          <w:sz w:val="22"/>
          <w:szCs w:val="22"/>
        </w:rPr>
        <w:t>.</w:t>
      </w:r>
      <w:r w:rsidR="00E220AE" w:rsidRPr="00E220AE">
        <w:rPr>
          <w:rFonts w:ascii="Swis721 Lt BT" w:hAnsi="Swis721 Lt BT"/>
          <w:color w:val="000000" w:themeColor="text1"/>
          <w:sz w:val="22"/>
          <w:szCs w:val="22"/>
        </w:rPr>
        <w:t>205</w:t>
      </w:r>
      <w:r w:rsidR="00304FBC" w:rsidRPr="00E220AE">
        <w:rPr>
          <w:rFonts w:ascii="Swis721 Lt BT" w:hAnsi="Swis721 Lt BT"/>
          <w:color w:val="000000" w:themeColor="text1"/>
          <w:sz w:val="22"/>
          <w:szCs w:val="22"/>
        </w:rPr>
        <w:t>,00 (</w:t>
      </w:r>
      <w:r w:rsidR="00123430">
        <w:rPr>
          <w:rFonts w:ascii="Swis721 Lt BT" w:hAnsi="Swis721 Lt BT"/>
          <w:color w:val="000000" w:themeColor="text1"/>
          <w:sz w:val="22"/>
          <w:szCs w:val="22"/>
        </w:rPr>
        <w:t>quattordicimiladuece</w:t>
      </w:r>
      <w:r w:rsidR="00E220AE" w:rsidRPr="00E220AE">
        <w:rPr>
          <w:rFonts w:ascii="Swis721 Lt BT" w:hAnsi="Swis721 Lt BT"/>
          <w:color w:val="000000" w:themeColor="text1"/>
          <w:sz w:val="22"/>
          <w:szCs w:val="22"/>
        </w:rPr>
        <w:t>ntocinque</w:t>
      </w:r>
      <w:r w:rsidR="00304FBC" w:rsidRPr="00E220AE">
        <w:rPr>
          <w:rFonts w:ascii="Swis721 Lt BT" w:hAnsi="Swis721 Lt BT"/>
          <w:color w:val="000000" w:themeColor="text1"/>
          <w:sz w:val="22"/>
          <w:szCs w:val="22"/>
        </w:rPr>
        <w:t>/00), saranno corrisposti entro 30 (trenta) giorni dalla richiesta, eventuale, di prolungamento del preliminare oltre i due anni previsti, a titolo di caparra, mediante bonifico sul conto corrente bancario n. IBAN_________________________;</w:t>
      </w:r>
    </w:p>
    <w:p w:rsidR="009075BF" w:rsidRPr="00E220AE" w:rsidRDefault="009075BF" w:rsidP="009075BF">
      <w:pPr>
        <w:pStyle w:val="Paragrafoelenco"/>
        <w:numPr>
          <w:ilvl w:val="0"/>
          <w:numId w:val="26"/>
        </w:numPr>
        <w:spacing w:line="360" w:lineRule="auto"/>
        <w:jc w:val="both"/>
        <w:rPr>
          <w:rFonts w:ascii="Swis721 Lt BT" w:hAnsi="Swis721 Lt BT"/>
          <w:color w:val="000000" w:themeColor="text1"/>
          <w:sz w:val="22"/>
          <w:szCs w:val="22"/>
        </w:rPr>
      </w:pPr>
      <w:r>
        <w:rPr>
          <w:rFonts w:ascii="Swis721 Lt BT" w:hAnsi="Swis721 Lt BT"/>
          <w:color w:val="000000" w:themeColor="text1"/>
          <w:sz w:val="22"/>
          <w:szCs w:val="22"/>
        </w:rPr>
        <w:t xml:space="preserve">Mauro Moretti: </w:t>
      </w:r>
      <w:r w:rsidRPr="00E220AE">
        <w:rPr>
          <w:rFonts w:ascii="Swis721 Lt BT" w:hAnsi="Swis721 Lt BT"/>
          <w:color w:val="000000" w:themeColor="text1"/>
          <w:sz w:val="22"/>
          <w:szCs w:val="22"/>
        </w:rPr>
        <w:t xml:space="preserve">Euro </w:t>
      </w:r>
      <w:r>
        <w:rPr>
          <w:rFonts w:ascii="Swis721 Lt BT" w:hAnsi="Swis721 Lt BT"/>
          <w:color w:val="000000" w:themeColor="text1"/>
          <w:sz w:val="22"/>
          <w:szCs w:val="22"/>
        </w:rPr>
        <w:t>456,00</w:t>
      </w:r>
      <w:r w:rsidRPr="00E220AE">
        <w:rPr>
          <w:rFonts w:ascii="Swis721 Lt BT" w:hAnsi="Swis721 Lt BT"/>
          <w:color w:val="000000" w:themeColor="text1"/>
          <w:sz w:val="22"/>
          <w:szCs w:val="22"/>
        </w:rPr>
        <w:t xml:space="preserve"> (</w:t>
      </w:r>
      <w:r>
        <w:rPr>
          <w:rFonts w:ascii="Swis721 Lt BT" w:hAnsi="Swis721 Lt BT"/>
          <w:color w:val="000000" w:themeColor="text1"/>
          <w:sz w:val="22"/>
          <w:szCs w:val="22"/>
        </w:rPr>
        <w:t>quattrocentocinquantasei</w:t>
      </w:r>
      <w:r w:rsidRPr="00E220AE">
        <w:rPr>
          <w:rFonts w:ascii="Swis721 Lt BT" w:hAnsi="Swis721 Lt BT"/>
          <w:color w:val="000000" w:themeColor="text1"/>
          <w:sz w:val="22"/>
          <w:szCs w:val="22"/>
        </w:rPr>
        <w:t>/00)</w:t>
      </w:r>
      <w:r>
        <w:rPr>
          <w:rFonts w:ascii="Swis721 Lt BT" w:hAnsi="Swis721 Lt BT"/>
          <w:color w:val="000000" w:themeColor="text1"/>
          <w:sz w:val="22"/>
          <w:szCs w:val="22"/>
        </w:rPr>
        <w:t xml:space="preserve">, </w:t>
      </w:r>
      <w:r w:rsidRPr="00E220AE">
        <w:rPr>
          <w:rFonts w:ascii="Swis721 Lt BT" w:hAnsi="Swis721 Lt BT"/>
          <w:color w:val="000000" w:themeColor="text1"/>
          <w:sz w:val="22"/>
          <w:szCs w:val="22"/>
        </w:rPr>
        <w:t xml:space="preserve">saranno corrisposti entro 15 (quindici) giorni dalla sottoscrizione del Preliminare, sempre a titolo di caparra, mediante bonifico sul conto corrente bancario n. IBAN </w:t>
      </w:r>
      <w:r w:rsidR="00706C6F">
        <w:rPr>
          <w:rFonts w:ascii="Times New Roman" w:eastAsia="Calibri" w:hAnsi="Times New Roman"/>
          <w:szCs w:val="24"/>
          <w:lang w:eastAsia="it-IT"/>
        </w:rPr>
        <w:t>IT43M0863163751068000000673</w:t>
      </w:r>
      <w:r w:rsidRPr="00E220AE">
        <w:rPr>
          <w:rFonts w:ascii="Swis721 Lt BT" w:hAnsi="Swis721 Lt BT"/>
          <w:color w:val="000000" w:themeColor="text1"/>
          <w:sz w:val="22"/>
          <w:szCs w:val="22"/>
        </w:rPr>
        <w:t>;</w:t>
      </w:r>
    </w:p>
    <w:p w:rsidR="009075BF" w:rsidRPr="00E220AE" w:rsidRDefault="009075BF" w:rsidP="009075BF">
      <w:pPr>
        <w:pStyle w:val="Paragrafoelenco"/>
        <w:numPr>
          <w:ilvl w:val="0"/>
          <w:numId w:val="26"/>
        </w:numPr>
        <w:spacing w:line="360" w:lineRule="auto"/>
        <w:jc w:val="both"/>
        <w:rPr>
          <w:rFonts w:ascii="Swis721 Lt BT" w:hAnsi="Swis721 Lt BT"/>
          <w:color w:val="000000" w:themeColor="text1"/>
          <w:sz w:val="22"/>
          <w:szCs w:val="22"/>
        </w:rPr>
      </w:pPr>
      <w:r>
        <w:rPr>
          <w:rFonts w:ascii="Swis721 Lt BT" w:hAnsi="Swis721 Lt BT"/>
          <w:color w:val="000000" w:themeColor="text1"/>
          <w:sz w:val="22"/>
          <w:szCs w:val="22"/>
        </w:rPr>
        <w:lastRenderedPageBreak/>
        <w:t xml:space="preserve">Mauro Moretti: </w:t>
      </w:r>
      <w:r w:rsidRPr="00E220AE">
        <w:rPr>
          <w:rFonts w:ascii="Swis721 Lt BT" w:hAnsi="Swis721 Lt BT"/>
          <w:color w:val="000000" w:themeColor="text1"/>
          <w:sz w:val="22"/>
          <w:szCs w:val="22"/>
        </w:rPr>
        <w:t xml:space="preserve">Euro </w:t>
      </w:r>
      <w:r>
        <w:rPr>
          <w:rFonts w:ascii="Swis721 Lt BT" w:hAnsi="Swis721 Lt BT"/>
          <w:color w:val="000000" w:themeColor="text1"/>
          <w:sz w:val="22"/>
          <w:szCs w:val="22"/>
        </w:rPr>
        <w:t>456,00</w:t>
      </w:r>
      <w:r w:rsidRPr="00E220AE">
        <w:rPr>
          <w:rFonts w:ascii="Swis721 Lt BT" w:hAnsi="Swis721 Lt BT"/>
          <w:color w:val="000000" w:themeColor="text1"/>
          <w:sz w:val="22"/>
          <w:szCs w:val="22"/>
        </w:rPr>
        <w:t xml:space="preserve"> (</w:t>
      </w:r>
      <w:r>
        <w:rPr>
          <w:rFonts w:ascii="Swis721 Lt BT" w:hAnsi="Swis721 Lt BT"/>
          <w:color w:val="000000" w:themeColor="text1"/>
          <w:sz w:val="22"/>
          <w:szCs w:val="22"/>
        </w:rPr>
        <w:t>quattrocentocinquantasei</w:t>
      </w:r>
      <w:r w:rsidRPr="00E220AE">
        <w:rPr>
          <w:rFonts w:ascii="Swis721 Lt BT" w:hAnsi="Swis721 Lt BT"/>
          <w:color w:val="000000" w:themeColor="text1"/>
          <w:sz w:val="22"/>
          <w:szCs w:val="22"/>
        </w:rPr>
        <w:t>/00), saranno corrisposti entro 30 (trenta) giorni dalla richiesta, eventuale, di prolungamento del preliminare oltre i due anni previsti, a titolo di caparra, mediante bonifico sul conto corrente bancario n. IBAN</w:t>
      </w:r>
      <w:r w:rsidR="00706C6F">
        <w:rPr>
          <w:rFonts w:ascii="Swis721 Lt BT" w:hAnsi="Swis721 Lt BT"/>
          <w:color w:val="000000" w:themeColor="text1"/>
          <w:sz w:val="22"/>
          <w:szCs w:val="22"/>
        </w:rPr>
        <w:t xml:space="preserve"> </w:t>
      </w:r>
      <w:r w:rsidR="00706C6F">
        <w:rPr>
          <w:rFonts w:ascii="Times New Roman" w:eastAsia="Calibri" w:hAnsi="Times New Roman"/>
          <w:szCs w:val="24"/>
          <w:lang w:eastAsia="it-IT"/>
        </w:rPr>
        <w:t>IT43M0863163751068000000673</w:t>
      </w:r>
      <w:r w:rsidRPr="00E220AE">
        <w:rPr>
          <w:rFonts w:ascii="Swis721 Lt BT" w:hAnsi="Swis721 Lt BT"/>
          <w:color w:val="000000" w:themeColor="text1"/>
          <w:sz w:val="22"/>
          <w:szCs w:val="22"/>
        </w:rPr>
        <w:t>;</w:t>
      </w:r>
    </w:p>
    <w:p w:rsidR="009075BF" w:rsidRPr="00E220AE" w:rsidRDefault="00FF79C5" w:rsidP="009075BF">
      <w:pPr>
        <w:pStyle w:val="Paragrafoelenco"/>
        <w:numPr>
          <w:ilvl w:val="0"/>
          <w:numId w:val="26"/>
        </w:numPr>
        <w:spacing w:line="360" w:lineRule="auto"/>
        <w:jc w:val="both"/>
        <w:rPr>
          <w:rFonts w:ascii="Swis721 Lt BT" w:hAnsi="Swis721 Lt BT"/>
          <w:color w:val="000000" w:themeColor="text1"/>
          <w:sz w:val="22"/>
          <w:szCs w:val="22"/>
        </w:rPr>
      </w:pPr>
      <w:r>
        <w:rPr>
          <w:rFonts w:ascii="Swis721 Lt BT" w:hAnsi="Swis721 Lt BT"/>
          <w:color w:val="000000" w:themeColor="text1"/>
          <w:sz w:val="22"/>
          <w:szCs w:val="22"/>
        </w:rPr>
        <w:t xml:space="preserve">Eredi </w:t>
      </w:r>
      <w:r w:rsidR="006634CD">
        <w:rPr>
          <w:rFonts w:ascii="Swis721 Lt BT" w:hAnsi="Swis721 Lt BT"/>
          <w:color w:val="000000" w:themeColor="text1"/>
          <w:sz w:val="22"/>
          <w:szCs w:val="22"/>
        </w:rPr>
        <w:t xml:space="preserve">Valloppi: </w:t>
      </w:r>
      <w:r w:rsidR="009075BF" w:rsidRPr="00E220AE">
        <w:rPr>
          <w:rFonts w:ascii="Swis721 Lt BT" w:hAnsi="Swis721 Lt BT"/>
          <w:color w:val="000000" w:themeColor="text1"/>
          <w:sz w:val="22"/>
          <w:szCs w:val="22"/>
        </w:rPr>
        <w:t xml:space="preserve">Euro </w:t>
      </w:r>
      <w:r w:rsidR="006634CD">
        <w:rPr>
          <w:rFonts w:ascii="Swis721 Lt BT" w:hAnsi="Swis721 Lt BT"/>
          <w:color w:val="000000" w:themeColor="text1"/>
          <w:sz w:val="22"/>
          <w:szCs w:val="22"/>
        </w:rPr>
        <w:t>345,00</w:t>
      </w:r>
      <w:r w:rsidR="009075BF" w:rsidRPr="00E220AE">
        <w:rPr>
          <w:rFonts w:ascii="Swis721 Lt BT" w:hAnsi="Swis721 Lt BT"/>
          <w:color w:val="000000" w:themeColor="text1"/>
          <w:sz w:val="22"/>
          <w:szCs w:val="22"/>
        </w:rPr>
        <w:t xml:space="preserve"> (</w:t>
      </w:r>
      <w:r w:rsidR="006634CD">
        <w:rPr>
          <w:rFonts w:ascii="Swis721 Lt BT" w:hAnsi="Swis721 Lt BT"/>
          <w:color w:val="000000" w:themeColor="text1"/>
          <w:sz w:val="22"/>
          <w:szCs w:val="22"/>
        </w:rPr>
        <w:t>trecentoquaranta</w:t>
      </w:r>
      <w:r w:rsidR="009075BF" w:rsidRPr="00E220AE">
        <w:rPr>
          <w:rFonts w:ascii="Swis721 Lt BT" w:hAnsi="Swis721 Lt BT"/>
          <w:color w:val="000000" w:themeColor="text1"/>
          <w:sz w:val="22"/>
          <w:szCs w:val="22"/>
        </w:rPr>
        <w:t>cinque/00)</w:t>
      </w:r>
      <w:r w:rsidR="006634CD">
        <w:rPr>
          <w:rFonts w:ascii="Swis721 Lt BT" w:hAnsi="Swis721 Lt BT"/>
          <w:color w:val="000000" w:themeColor="text1"/>
          <w:sz w:val="22"/>
          <w:szCs w:val="22"/>
        </w:rPr>
        <w:t>,</w:t>
      </w:r>
      <w:r w:rsidR="009075BF">
        <w:rPr>
          <w:rFonts w:ascii="Swis721 Lt BT" w:hAnsi="Swis721 Lt BT"/>
          <w:color w:val="000000" w:themeColor="text1"/>
          <w:sz w:val="22"/>
          <w:szCs w:val="22"/>
        </w:rPr>
        <w:t xml:space="preserve"> </w:t>
      </w:r>
      <w:r w:rsidR="009075BF" w:rsidRPr="00E220AE">
        <w:rPr>
          <w:rFonts w:ascii="Swis721 Lt BT" w:hAnsi="Swis721 Lt BT"/>
          <w:color w:val="000000" w:themeColor="text1"/>
          <w:sz w:val="22"/>
          <w:szCs w:val="22"/>
        </w:rPr>
        <w:t>saranno corrisposti entro 15 (quindici) giorni dalla sottoscrizione del Preliminare, sempre a titolo di caparra, mediante bonifico sul conto corrente bancario n. IBAN __________________________________________________;</w:t>
      </w:r>
    </w:p>
    <w:p w:rsidR="009075BF" w:rsidRPr="00E220AE" w:rsidRDefault="00FF79C5" w:rsidP="009075BF">
      <w:pPr>
        <w:pStyle w:val="Paragrafoelenco"/>
        <w:numPr>
          <w:ilvl w:val="0"/>
          <w:numId w:val="26"/>
        </w:numPr>
        <w:spacing w:line="360" w:lineRule="auto"/>
        <w:jc w:val="both"/>
        <w:rPr>
          <w:rFonts w:ascii="Swis721 Lt BT" w:hAnsi="Swis721 Lt BT"/>
          <w:color w:val="000000" w:themeColor="text1"/>
          <w:sz w:val="22"/>
          <w:szCs w:val="22"/>
        </w:rPr>
      </w:pPr>
      <w:r>
        <w:rPr>
          <w:rFonts w:ascii="Swis721 Lt BT" w:hAnsi="Swis721 Lt BT"/>
          <w:color w:val="000000" w:themeColor="text1"/>
          <w:sz w:val="22"/>
          <w:szCs w:val="22"/>
        </w:rPr>
        <w:t xml:space="preserve">Eredi </w:t>
      </w:r>
      <w:r w:rsidR="006634CD">
        <w:rPr>
          <w:rFonts w:ascii="Swis721 Lt BT" w:hAnsi="Swis721 Lt BT"/>
          <w:color w:val="000000" w:themeColor="text1"/>
          <w:sz w:val="22"/>
          <w:szCs w:val="22"/>
        </w:rPr>
        <w:t xml:space="preserve">Valloppi: </w:t>
      </w:r>
      <w:r w:rsidR="006634CD" w:rsidRPr="00E220AE">
        <w:rPr>
          <w:rFonts w:ascii="Swis721 Lt BT" w:hAnsi="Swis721 Lt BT"/>
          <w:color w:val="000000" w:themeColor="text1"/>
          <w:sz w:val="22"/>
          <w:szCs w:val="22"/>
        </w:rPr>
        <w:t xml:space="preserve">Euro </w:t>
      </w:r>
      <w:r w:rsidR="006634CD">
        <w:rPr>
          <w:rFonts w:ascii="Swis721 Lt BT" w:hAnsi="Swis721 Lt BT"/>
          <w:color w:val="000000" w:themeColor="text1"/>
          <w:sz w:val="22"/>
          <w:szCs w:val="22"/>
        </w:rPr>
        <w:t>345,00</w:t>
      </w:r>
      <w:r w:rsidR="006634CD" w:rsidRPr="00E220AE">
        <w:rPr>
          <w:rFonts w:ascii="Swis721 Lt BT" w:hAnsi="Swis721 Lt BT"/>
          <w:color w:val="000000" w:themeColor="text1"/>
          <w:sz w:val="22"/>
          <w:szCs w:val="22"/>
        </w:rPr>
        <w:t xml:space="preserve"> (</w:t>
      </w:r>
      <w:r w:rsidR="006634CD">
        <w:rPr>
          <w:rFonts w:ascii="Swis721 Lt BT" w:hAnsi="Swis721 Lt BT"/>
          <w:color w:val="000000" w:themeColor="text1"/>
          <w:sz w:val="22"/>
          <w:szCs w:val="22"/>
        </w:rPr>
        <w:t>trecentoquaranta</w:t>
      </w:r>
      <w:r w:rsidR="006634CD" w:rsidRPr="00E220AE">
        <w:rPr>
          <w:rFonts w:ascii="Swis721 Lt BT" w:hAnsi="Swis721 Lt BT"/>
          <w:color w:val="000000" w:themeColor="text1"/>
          <w:sz w:val="22"/>
          <w:szCs w:val="22"/>
        </w:rPr>
        <w:t>cinque/00</w:t>
      </w:r>
      <w:r w:rsidR="006634CD">
        <w:rPr>
          <w:rFonts w:ascii="Swis721 Lt BT" w:hAnsi="Swis721 Lt BT"/>
          <w:color w:val="000000" w:themeColor="text1"/>
          <w:sz w:val="22"/>
          <w:szCs w:val="22"/>
        </w:rPr>
        <w:t>)</w:t>
      </w:r>
      <w:r w:rsidR="009075BF" w:rsidRPr="00E220AE">
        <w:rPr>
          <w:rFonts w:ascii="Swis721 Lt BT" w:hAnsi="Swis721 Lt BT"/>
          <w:color w:val="000000" w:themeColor="text1"/>
          <w:sz w:val="22"/>
          <w:szCs w:val="22"/>
        </w:rPr>
        <w:t>, saranno corrisposti entro 30 (trenta) giorni dalla richiesta, eventuale, di prolungamento del preliminare oltre i due anni previsti, a titolo di caparra, mediante bonifico sul conto corrente bancario n. IBAN_________________________;</w:t>
      </w:r>
    </w:p>
    <w:p w:rsidR="009075BF" w:rsidRPr="00E220AE" w:rsidRDefault="006634CD" w:rsidP="009075BF">
      <w:pPr>
        <w:pStyle w:val="Paragrafoelenco"/>
        <w:numPr>
          <w:ilvl w:val="0"/>
          <w:numId w:val="26"/>
        </w:numPr>
        <w:spacing w:line="360" w:lineRule="auto"/>
        <w:jc w:val="both"/>
        <w:rPr>
          <w:rFonts w:ascii="Swis721 Lt BT" w:hAnsi="Swis721 Lt BT"/>
          <w:color w:val="000000" w:themeColor="text1"/>
          <w:sz w:val="22"/>
          <w:szCs w:val="22"/>
        </w:rPr>
      </w:pPr>
      <w:r w:rsidRPr="00FF79C5">
        <w:rPr>
          <w:rFonts w:ascii="Swis721 Lt BT" w:hAnsi="Swis721 Lt BT"/>
          <w:color w:val="000000" w:themeColor="text1"/>
          <w:sz w:val="22"/>
          <w:szCs w:val="22"/>
          <w:highlight w:val="green"/>
        </w:rPr>
        <w:t>Nicoletta Pressacco:</w:t>
      </w:r>
      <w:r>
        <w:rPr>
          <w:rFonts w:ascii="Swis721 Lt BT" w:hAnsi="Swis721 Lt BT"/>
          <w:color w:val="000000" w:themeColor="text1"/>
          <w:sz w:val="22"/>
          <w:szCs w:val="22"/>
        </w:rPr>
        <w:t xml:space="preserve"> </w:t>
      </w:r>
      <w:r w:rsidR="009075BF" w:rsidRPr="00E220AE">
        <w:rPr>
          <w:rFonts w:ascii="Swis721 Lt BT" w:hAnsi="Swis721 Lt BT"/>
          <w:color w:val="000000" w:themeColor="text1"/>
          <w:sz w:val="22"/>
          <w:szCs w:val="22"/>
        </w:rPr>
        <w:t xml:space="preserve">Euro </w:t>
      </w:r>
      <w:r>
        <w:rPr>
          <w:rFonts w:ascii="Swis721 Lt BT" w:hAnsi="Swis721 Lt BT"/>
          <w:color w:val="000000" w:themeColor="text1"/>
          <w:sz w:val="22"/>
          <w:szCs w:val="22"/>
        </w:rPr>
        <w:t>760</w:t>
      </w:r>
      <w:r w:rsidR="009075BF" w:rsidRPr="00E220AE">
        <w:rPr>
          <w:rFonts w:ascii="Swis721 Lt BT" w:hAnsi="Swis721 Lt BT"/>
          <w:color w:val="000000" w:themeColor="text1"/>
          <w:sz w:val="22"/>
          <w:szCs w:val="22"/>
        </w:rPr>
        <w:t>,00 (</w:t>
      </w:r>
      <w:r>
        <w:rPr>
          <w:rFonts w:ascii="Swis721 Lt BT" w:hAnsi="Swis721 Lt BT"/>
          <w:color w:val="000000" w:themeColor="text1"/>
          <w:sz w:val="22"/>
          <w:szCs w:val="22"/>
        </w:rPr>
        <w:t>settecentosessanta</w:t>
      </w:r>
      <w:r w:rsidR="009075BF" w:rsidRPr="00E220AE">
        <w:rPr>
          <w:rFonts w:ascii="Swis721 Lt BT" w:hAnsi="Swis721 Lt BT"/>
          <w:color w:val="000000" w:themeColor="text1"/>
          <w:sz w:val="22"/>
          <w:szCs w:val="22"/>
        </w:rPr>
        <w:t>/00)</w:t>
      </w:r>
      <w:r>
        <w:rPr>
          <w:rFonts w:ascii="Swis721 Lt BT" w:hAnsi="Swis721 Lt BT"/>
          <w:color w:val="000000" w:themeColor="text1"/>
          <w:sz w:val="22"/>
          <w:szCs w:val="22"/>
        </w:rPr>
        <w:t>,</w:t>
      </w:r>
      <w:r w:rsidR="009075BF">
        <w:rPr>
          <w:rFonts w:ascii="Swis721 Lt BT" w:hAnsi="Swis721 Lt BT"/>
          <w:color w:val="000000" w:themeColor="text1"/>
          <w:sz w:val="22"/>
          <w:szCs w:val="22"/>
        </w:rPr>
        <w:t xml:space="preserve"> </w:t>
      </w:r>
      <w:r w:rsidR="009075BF" w:rsidRPr="00E220AE">
        <w:rPr>
          <w:rFonts w:ascii="Swis721 Lt BT" w:hAnsi="Swis721 Lt BT"/>
          <w:color w:val="000000" w:themeColor="text1"/>
          <w:sz w:val="22"/>
          <w:szCs w:val="22"/>
        </w:rPr>
        <w:t>saranno corrisposti entro 15 (quindici) giorni dalla sottoscrizione del Preliminare, sempre a titolo di caparra, mediante bonifico sul conto corrente bancario n. IBAN __________________________________________________;</w:t>
      </w:r>
    </w:p>
    <w:p w:rsidR="009075BF" w:rsidRPr="00E220AE" w:rsidRDefault="006634CD" w:rsidP="009075BF">
      <w:pPr>
        <w:pStyle w:val="Paragrafoelenco"/>
        <w:numPr>
          <w:ilvl w:val="0"/>
          <w:numId w:val="26"/>
        </w:numPr>
        <w:spacing w:line="360" w:lineRule="auto"/>
        <w:jc w:val="both"/>
        <w:rPr>
          <w:rFonts w:ascii="Swis721 Lt BT" w:hAnsi="Swis721 Lt BT"/>
          <w:color w:val="000000" w:themeColor="text1"/>
          <w:sz w:val="22"/>
          <w:szCs w:val="22"/>
        </w:rPr>
      </w:pPr>
      <w:r w:rsidRPr="00FF79C5">
        <w:rPr>
          <w:rFonts w:ascii="Swis721 Lt BT" w:hAnsi="Swis721 Lt BT"/>
          <w:color w:val="000000" w:themeColor="text1"/>
          <w:sz w:val="22"/>
          <w:szCs w:val="22"/>
          <w:highlight w:val="green"/>
        </w:rPr>
        <w:t>Nicoletta Pressacco:</w:t>
      </w:r>
      <w:r>
        <w:rPr>
          <w:rFonts w:ascii="Swis721 Lt BT" w:hAnsi="Swis721 Lt BT"/>
          <w:color w:val="000000" w:themeColor="text1"/>
          <w:sz w:val="22"/>
          <w:szCs w:val="22"/>
        </w:rPr>
        <w:t xml:space="preserve"> </w:t>
      </w:r>
      <w:r w:rsidRPr="00E220AE">
        <w:rPr>
          <w:rFonts w:ascii="Swis721 Lt BT" w:hAnsi="Swis721 Lt BT"/>
          <w:color w:val="000000" w:themeColor="text1"/>
          <w:sz w:val="22"/>
          <w:szCs w:val="22"/>
        </w:rPr>
        <w:t xml:space="preserve">Euro </w:t>
      </w:r>
      <w:r>
        <w:rPr>
          <w:rFonts w:ascii="Swis721 Lt BT" w:hAnsi="Swis721 Lt BT"/>
          <w:color w:val="000000" w:themeColor="text1"/>
          <w:sz w:val="22"/>
          <w:szCs w:val="22"/>
        </w:rPr>
        <w:t>760</w:t>
      </w:r>
      <w:r w:rsidRPr="00E220AE">
        <w:rPr>
          <w:rFonts w:ascii="Swis721 Lt BT" w:hAnsi="Swis721 Lt BT"/>
          <w:color w:val="000000" w:themeColor="text1"/>
          <w:sz w:val="22"/>
          <w:szCs w:val="22"/>
        </w:rPr>
        <w:t>,00 (</w:t>
      </w:r>
      <w:r>
        <w:rPr>
          <w:rFonts w:ascii="Swis721 Lt BT" w:hAnsi="Swis721 Lt BT"/>
          <w:color w:val="000000" w:themeColor="text1"/>
          <w:sz w:val="22"/>
          <w:szCs w:val="22"/>
        </w:rPr>
        <w:t>settecentosessanta</w:t>
      </w:r>
      <w:r w:rsidRPr="00E220AE">
        <w:rPr>
          <w:rFonts w:ascii="Swis721 Lt BT" w:hAnsi="Swis721 Lt BT"/>
          <w:color w:val="000000" w:themeColor="text1"/>
          <w:sz w:val="22"/>
          <w:szCs w:val="22"/>
        </w:rPr>
        <w:t>/00)</w:t>
      </w:r>
      <w:r>
        <w:rPr>
          <w:rFonts w:ascii="Swis721 Lt BT" w:hAnsi="Swis721 Lt BT"/>
          <w:color w:val="000000" w:themeColor="text1"/>
          <w:sz w:val="22"/>
          <w:szCs w:val="22"/>
        </w:rPr>
        <w:t>,</w:t>
      </w:r>
      <w:r w:rsidR="009075BF" w:rsidRPr="00E220AE">
        <w:rPr>
          <w:rFonts w:ascii="Swis721 Lt BT" w:hAnsi="Swis721 Lt BT"/>
          <w:color w:val="000000" w:themeColor="text1"/>
          <w:sz w:val="22"/>
          <w:szCs w:val="22"/>
        </w:rPr>
        <w:t xml:space="preserve"> saranno corrisposti entro 30 (trenta) giorni dalla richiesta, eventuale, di prolungamento del preliminare oltre i due anni previsti, a titolo di caparra, mediante bonifico sul conto corrente bancario n. IBAN_________________________;</w:t>
      </w:r>
    </w:p>
    <w:p w:rsidR="009075BF" w:rsidRPr="00E220AE" w:rsidRDefault="00AD7CA4" w:rsidP="009075BF">
      <w:pPr>
        <w:pStyle w:val="Paragrafoelenco"/>
        <w:numPr>
          <w:ilvl w:val="0"/>
          <w:numId w:val="26"/>
        </w:numPr>
        <w:spacing w:line="360" w:lineRule="auto"/>
        <w:jc w:val="both"/>
        <w:rPr>
          <w:rFonts w:ascii="Swis721 Lt BT" w:hAnsi="Swis721 Lt BT"/>
          <w:color w:val="000000" w:themeColor="text1"/>
          <w:sz w:val="22"/>
          <w:szCs w:val="22"/>
        </w:rPr>
      </w:pPr>
      <w:r>
        <w:rPr>
          <w:rFonts w:ascii="Swis721 Lt BT" w:hAnsi="Swis721 Lt BT"/>
          <w:color w:val="000000" w:themeColor="text1"/>
          <w:sz w:val="22"/>
          <w:szCs w:val="22"/>
        </w:rPr>
        <w:t xml:space="preserve">Daniele Calligaro: </w:t>
      </w:r>
      <w:r w:rsidR="009075BF" w:rsidRPr="00E220AE">
        <w:rPr>
          <w:rFonts w:ascii="Swis721 Lt BT" w:hAnsi="Swis721 Lt BT"/>
          <w:color w:val="000000" w:themeColor="text1"/>
          <w:sz w:val="22"/>
          <w:szCs w:val="22"/>
        </w:rPr>
        <w:t xml:space="preserve">Euro </w:t>
      </w:r>
      <w:r>
        <w:rPr>
          <w:rFonts w:ascii="Swis721 Lt BT" w:hAnsi="Swis721 Lt BT"/>
          <w:color w:val="000000" w:themeColor="text1"/>
          <w:sz w:val="22"/>
          <w:szCs w:val="22"/>
        </w:rPr>
        <w:t>960,00</w:t>
      </w:r>
      <w:r w:rsidR="009075BF" w:rsidRPr="00E220AE">
        <w:rPr>
          <w:rFonts w:ascii="Swis721 Lt BT" w:hAnsi="Swis721 Lt BT"/>
          <w:color w:val="000000" w:themeColor="text1"/>
          <w:sz w:val="22"/>
          <w:szCs w:val="22"/>
        </w:rPr>
        <w:t xml:space="preserve"> (</w:t>
      </w:r>
      <w:r>
        <w:rPr>
          <w:rFonts w:ascii="Swis721 Lt BT" w:hAnsi="Swis721 Lt BT"/>
          <w:color w:val="000000" w:themeColor="text1"/>
          <w:sz w:val="22"/>
          <w:szCs w:val="22"/>
        </w:rPr>
        <w:t>novecentosessanta</w:t>
      </w:r>
      <w:r w:rsidR="009075BF" w:rsidRPr="00E220AE">
        <w:rPr>
          <w:rFonts w:ascii="Swis721 Lt BT" w:hAnsi="Swis721 Lt BT"/>
          <w:color w:val="000000" w:themeColor="text1"/>
          <w:sz w:val="22"/>
          <w:szCs w:val="22"/>
        </w:rPr>
        <w:t>/00)</w:t>
      </w:r>
      <w:r>
        <w:rPr>
          <w:rFonts w:ascii="Swis721 Lt BT" w:hAnsi="Swis721 Lt BT"/>
          <w:color w:val="000000" w:themeColor="text1"/>
          <w:sz w:val="22"/>
          <w:szCs w:val="22"/>
        </w:rPr>
        <w:t>,</w:t>
      </w:r>
      <w:r w:rsidR="009075BF">
        <w:rPr>
          <w:rFonts w:ascii="Swis721 Lt BT" w:hAnsi="Swis721 Lt BT"/>
          <w:color w:val="000000" w:themeColor="text1"/>
          <w:sz w:val="22"/>
          <w:szCs w:val="22"/>
        </w:rPr>
        <w:t xml:space="preserve"> </w:t>
      </w:r>
      <w:r w:rsidR="009075BF" w:rsidRPr="00E220AE">
        <w:rPr>
          <w:rFonts w:ascii="Swis721 Lt BT" w:hAnsi="Swis721 Lt BT"/>
          <w:color w:val="000000" w:themeColor="text1"/>
          <w:sz w:val="22"/>
          <w:szCs w:val="22"/>
        </w:rPr>
        <w:t>saranno corrisposti entro 15 (quindici) giorni dalla sottoscrizione del Preliminare, sempre a titolo di caparra, mediante bonifico sul conto corrente bancario n. IBAN __________________________________________________;</w:t>
      </w:r>
    </w:p>
    <w:p w:rsidR="009075BF" w:rsidRPr="00E220AE" w:rsidRDefault="00AD7CA4" w:rsidP="009075BF">
      <w:pPr>
        <w:pStyle w:val="Paragrafoelenco"/>
        <w:numPr>
          <w:ilvl w:val="0"/>
          <w:numId w:val="26"/>
        </w:numPr>
        <w:spacing w:line="360" w:lineRule="auto"/>
        <w:jc w:val="both"/>
        <w:rPr>
          <w:rFonts w:ascii="Swis721 Lt BT" w:hAnsi="Swis721 Lt BT"/>
          <w:color w:val="000000" w:themeColor="text1"/>
          <w:sz w:val="22"/>
          <w:szCs w:val="22"/>
        </w:rPr>
      </w:pPr>
      <w:r>
        <w:rPr>
          <w:rFonts w:ascii="Swis721 Lt BT" w:hAnsi="Swis721 Lt BT"/>
          <w:color w:val="000000" w:themeColor="text1"/>
          <w:sz w:val="22"/>
          <w:szCs w:val="22"/>
        </w:rPr>
        <w:t xml:space="preserve">Daniele Calligaro: </w:t>
      </w:r>
      <w:r w:rsidRPr="00E220AE">
        <w:rPr>
          <w:rFonts w:ascii="Swis721 Lt BT" w:hAnsi="Swis721 Lt BT"/>
          <w:color w:val="000000" w:themeColor="text1"/>
          <w:sz w:val="22"/>
          <w:szCs w:val="22"/>
        </w:rPr>
        <w:t xml:space="preserve">Euro </w:t>
      </w:r>
      <w:r>
        <w:rPr>
          <w:rFonts w:ascii="Swis721 Lt BT" w:hAnsi="Swis721 Lt BT"/>
          <w:color w:val="000000" w:themeColor="text1"/>
          <w:sz w:val="22"/>
          <w:szCs w:val="22"/>
        </w:rPr>
        <w:t>960,00</w:t>
      </w:r>
      <w:r w:rsidRPr="00E220AE">
        <w:rPr>
          <w:rFonts w:ascii="Swis721 Lt BT" w:hAnsi="Swis721 Lt BT"/>
          <w:color w:val="000000" w:themeColor="text1"/>
          <w:sz w:val="22"/>
          <w:szCs w:val="22"/>
        </w:rPr>
        <w:t xml:space="preserve"> (</w:t>
      </w:r>
      <w:r>
        <w:rPr>
          <w:rFonts w:ascii="Swis721 Lt BT" w:hAnsi="Swis721 Lt BT"/>
          <w:color w:val="000000" w:themeColor="text1"/>
          <w:sz w:val="22"/>
          <w:szCs w:val="22"/>
        </w:rPr>
        <w:t>novecentosessanta</w:t>
      </w:r>
      <w:r w:rsidRPr="00E220AE">
        <w:rPr>
          <w:rFonts w:ascii="Swis721 Lt BT" w:hAnsi="Swis721 Lt BT"/>
          <w:color w:val="000000" w:themeColor="text1"/>
          <w:sz w:val="22"/>
          <w:szCs w:val="22"/>
        </w:rPr>
        <w:t>/00)</w:t>
      </w:r>
      <w:r>
        <w:rPr>
          <w:rFonts w:ascii="Swis721 Lt BT" w:hAnsi="Swis721 Lt BT"/>
          <w:color w:val="000000" w:themeColor="text1"/>
          <w:sz w:val="22"/>
          <w:szCs w:val="22"/>
        </w:rPr>
        <w:t>,</w:t>
      </w:r>
      <w:r w:rsidR="009075BF" w:rsidRPr="00E220AE">
        <w:rPr>
          <w:rFonts w:ascii="Swis721 Lt BT" w:hAnsi="Swis721 Lt BT"/>
          <w:color w:val="000000" w:themeColor="text1"/>
          <w:sz w:val="22"/>
          <w:szCs w:val="22"/>
        </w:rPr>
        <w:t xml:space="preserve"> saranno corrisposti entro 30 (trenta) giorni dalla richiesta, eventuale, di prolungamento del preliminare oltre i due anni previsti, a titolo di caparra, mediante bonifico sul conto corrente bancario n. IBAN_________________________;</w:t>
      </w:r>
    </w:p>
    <w:p w:rsidR="009075BF" w:rsidRPr="00E220AE" w:rsidRDefault="00AD7CA4" w:rsidP="009075BF">
      <w:pPr>
        <w:pStyle w:val="Paragrafoelenco"/>
        <w:numPr>
          <w:ilvl w:val="0"/>
          <w:numId w:val="26"/>
        </w:numPr>
        <w:spacing w:line="360" w:lineRule="auto"/>
        <w:jc w:val="both"/>
        <w:rPr>
          <w:rFonts w:ascii="Swis721 Lt BT" w:hAnsi="Swis721 Lt BT"/>
          <w:color w:val="000000" w:themeColor="text1"/>
          <w:sz w:val="22"/>
          <w:szCs w:val="22"/>
        </w:rPr>
      </w:pPr>
      <w:r>
        <w:rPr>
          <w:rFonts w:ascii="Swis721 Lt BT" w:hAnsi="Swis721 Lt BT"/>
          <w:color w:val="000000" w:themeColor="text1"/>
          <w:sz w:val="22"/>
          <w:szCs w:val="22"/>
        </w:rPr>
        <w:t xml:space="preserve">Sergio Moretti: </w:t>
      </w:r>
      <w:r w:rsidR="009075BF" w:rsidRPr="00E220AE">
        <w:rPr>
          <w:rFonts w:ascii="Swis721 Lt BT" w:hAnsi="Swis721 Lt BT"/>
          <w:color w:val="000000" w:themeColor="text1"/>
          <w:sz w:val="22"/>
          <w:szCs w:val="22"/>
        </w:rPr>
        <w:t xml:space="preserve">Euro </w:t>
      </w:r>
      <w:r>
        <w:rPr>
          <w:rFonts w:ascii="Swis721 Lt BT" w:hAnsi="Swis721 Lt BT"/>
          <w:color w:val="000000" w:themeColor="text1"/>
          <w:sz w:val="22"/>
          <w:szCs w:val="22"/>
        </w:rPr>
        <w:t>1.330</w:t>
      </w:r>
      <w:r w:rsidR="009075BF" w:rsidRPr="00E220AE">
        <w:rPr>
          <w:rFonts w:ascii="Swis721 Lt BT" w:hAnsi="Swis721 Lt BT"/>
          <w:color w:val="000000" w:themeColor="text1"/>
          <w:sz w:val="22"/>
          <w:szCs w:val="22"/>
        </w:rPr>
        <w:t>,00 (</w:t>
      </w:r>
      <w:r>
        <w:rPr>
          <w:rFonts w:ascii="Swis721 Lt BT" w:hAnsi="Swis721 Lt BT"/>
          <w:color w:val="000000" w:themeColor="text1"/>
          <w:sz w:val="22"/>
          <w:szCs w:val="22"/>
        </w:rPr>
        <w:t>milletrecentotrenta</w:t>
      </w:r>
      <w:r w:rsidR="009075BF" w:rsidRPr="00E220AE">
        <w:rPr>
          <w:rFonts w:ascii="Swis721 Lt BT" w:hAnsi="Swis721 Lt BT"/>
          <w:color w:val="000000" w:themeColor="text1"/>
          <w:sz w:val="22"/>
          <w:szCs w:val="22"/>
        </w:rPr>
        <w:t>/00)</w:t>
      </w:r>
      <w:r>
        <w:rPr>
          <w:rFonts w:ascii="Swis721 Lt BT" w:hAnsi="Swis721 Lt BT"/>
          <w:color w:val="000000" w:themeColor="text1"/>
          <w:sz w:val="22"/>
          <w:szCs w:val="22"/>
        </w:rPr>
        <w:t>,</w:t>
      </w:r>
      <w:r w:rsidR="009075BF">
        <w:rPr>
          <w:rFonts w:ascii="Swis721 Lt BT" w:hAnsi="Swis721 Lt BT"/>
          <w:color w:val="000000" w:themeColor="text1"/>
          <w:sz w:val="22"/>
          <w:szCs w:val="22"/>
        </w:rPr>
        <w:t xml:space="preserve"> </w:t>
      </w:r>
      <w:r w:rsidR="009075BF" w:rsidRPr="00E220AE">
        <w:rPr>
          <w:rFonts w:ascii="Swis721 Lt BT" w:hAnsi="Swis721 Lt BT"/>
          <w:color w:val="000000" w:themeColor="text1"/>
          <w:sz w:val="22"/>
          <w:szCs w:val="22"/>
        </w:rPr>
        <w:t>saranno corrisposti entro 15 (quindici) giorni dalla sottoscrizione del Preliminare, sempre a titolo di caparra, mediante bonifico sul conto corrente bancario n. IBAN __________________________________________________;</w:t>
      </w:r>
    </w:p>
    <w:p w:rsidR="009075BF" w:rsidRPr="00E220AE" w:rsidRDefault="00DE2E87" w:rsidP="009075BF">
      <w:pPr>
        <w:pStyle w:val="Paragrafoelenco"/>
        <w:numPr>
          <w:ilvl w:val="0"/>
          <w:numId w:val="26"/>
        </w:numPr>
        <w:spacing w:line="360" w:lineRule="auto"/>
        <w:jc w:val="both"/>
        <w:rPr>
          <w:rFonts w:ascii="Swis721 Lt BT" w:hAnsi="Swis721 Lt BT"/>
          <w:color w:val="000000" w:themeColor="text1"/>
          <w:sz w:val="22"/>
          <w:szCs w:val="22"/>
        </w:rPr>
      </w:pPr>
      <w:r>
        <w:rPr>
          <w:rFonts w:ascii="Swis721 Lt BT" w:hAnsi="Swis721 Lt BT"/>
          <w:color w:val="000000" w:themeColor="text1"/>
          <w:sz w:val="22"/>
          <w:szCs w:val="22"/>
        </w:rPr>
        <w:t xml:space="preserve">Sergio Moretti: </w:t>
      </w:r>
      <w:r w:rsidRPr="00E220AE">
        <w:rPr>
          <w:rFonts w:ascii="Swis721 Lt BT" w:hAnsi="Swis721 Lt BT"/>
          <w:color w:val="000000" w:themeColor="text1"/>
          <w:sz w:val="22"/>
          <w:szCs w:val="22"/>
        </w:rPr>
        <w:t xml:space="preserve">Euro </w:t>
      </w:r>
      <w:r>
        <w:rPr>
          <w:rFonts w:ascii="Swis721 Lt BT" w:hAnsi="Swis721 Lt BT"/>
          <w:color w:val="000000" w:themeColor="text1"/>
          <w:sz w:val="22"/>
          <w:szCs w:val="22"/>
        </w:rPr>
        <w:t>1.330</w:t>
      </w:r>
      <w:r w:rsidRPr="00E220AE">
        <w:rPr>
          <w:rFonts w:ascii="Swis721 Lt BT" w:hAnsi="Swis721 Lt BT"/>
          <w:color w:val="000000" w:themeColor="text1"/>
          <w:sz w:val="22"/>
          <w:szCs w:val="22"/>
        </w:rPr>
        <w:t>,00 (</w:t>
      </w:r>
      <w:r>
        <w:rPr>
          <w:rFonts w:ascii="Swis721 Lt BT" w:hAnsi="Swis721 Lt BT"/>
          <w:color w:val="000000" w:themeColor="text1"/>
          <w:sz w:val="22"/>
          <w:szCs w:val="22"/>
        </w:rPr>
        <w:t>milletrecentotrenta</w:t>
      </w:r>
      <w:r w:rsidRPr="00E220AE">
        <w:rPr>
          <w:rFonts w:ascii="Swis721 Lt BT" w:hAnsi="Swis721 Lt BT"/>
          <w:color w:val="000000" w:themeColor="text1"/>
          <w:sz w:val="22"/>
          <w:szCs w:val="22"/>
        </w:rPr>
        <w:t>/00)</w:t>
      </w:r>
      <w:r>
        <w:rPr>
          <w:rFonts w:ascii="Swis721 Lt BT" w:hAnsi="Swis721 Lt BT"/>
          <w:color w:val="000000" w:themeColor="text1"/>
          <w:sz w:val="22"/>
          <w:szCs w:val="22"/>
        </w:rPr>
        <w:t>,</w:t>
      </w:r>
      <w:r w:rsidR="009075BF" w:rsidRPr="00E220AE">
        <w:rPr>
          <w:rFonts w:ascii="Swis721 Lt BT" w:hAnsi="Swis721 Lt BT"/>
          <w:color w:val="000000" w:themeColor="text1"/>
          <w:sz w:val="22"/>
          <w:szCs w:val="22"/>
        </w:rPr>
        <w:t xml:space="preserve"> saranno corrisposti entro 30 (trenta) giorni dalla richiesta, eventuale, di prolungamento del preliminare oltre i due anni previsti, a titolo di caparra, mediante bonifico sul conto corrente bancario n. IBAN_________________________;</w:t>
      </w:r>
    </w:p>
    <w:p w:rsidR="009075BF" w:rsidRPr="00E220AE" w:rsidRDefault="00DE2E87" w:rsidP="009075BF">
      <w:pPr>
        <w:pStyle w:val="Paragrafoelenco"/>
        <w:numPr>
          <w:ilvl w:val="0"/>
          <w:numId w:val="26"/>
        </w:numPr>
        <w:spacing w:line="360" w:lineRule="auto"/>
        <w:jc w:val="both"/>
        <w:rPr>
          <w:rFonts w:ascii="Swis721 Lt BT" w:hAnsi="Swis721 Lt BT"/>
          <w:color w:val="000000" w:themeColor="text1"/>
          <w:sz w:val="22"/>
          <w:szCs w:val="22"/>
        </w:rPr>
      </w:pPr>
      <w:r>
        <w:rPr>
          <w:rFonts w:ascii="Swis721 Lt BT" w:hAnsi="Swis721 Lt BT"/>
          <w:color w:val="000000" w:themeColor="text1"/>
          <w:sz w:val="22"/>
          <w:szCs w:val="22"/>
        </w:rPr>
        <w:t xml:space="preserve">Ivano Venier: </w:t>
      </w:r>
      <w:r w:rsidR="009075BF" w:rsidRPr="00E220AE">
        <w:rPr>
          <w:rFonts w:ascii="Swis721 Lt BT" w:hAnsi="Swis721 Lt BT"/>
          <w:color w:val="000000" w:themeColor="text1"/>
          <w:sz w:val="22"/>
          <w:szCs w:val="22"/>
        </w:rPr>
        <w:t xml:space="preserve">Euro </w:t>
      </w:r>
      <w:r>
        <w:rPr>
          <w:rFonts w:ascii="Swis721 Lt BT" w:hAnsi="Swis721 Lt BT"/>
          <w:color w:val="000000" w:themeColor="text1"/>
          <w:sz w:val="22"/>
          <w:szCs w:val="22"/>
        </w:rPr>
        <w:t>380</w:t>
      </w:r>
      <w:r w:rsidR="009075BF" w:rsidRPr="00E220AE">
        <w:rPr>
          <w:rFonts w:ascii="Swis721 Lt BT" w:hAnsi="Swis721 Lt BT"/>
          <w:color w:val="000000" w:themeColor="text1"/>
          <w:sz w:val="22"/>
          <w:szCs w:val="22"/>
        </w:rPr>
        <w:t>,00 (</w:t>
      </w:r>
      <w:r>
        <w:rPr>
          <w:rFonts w:ascii="Swis721 Lt BT" w:hAnsi="Swis721 Lt BT"/>
          <w:color w:val="000000" w:themeColor="text1"/>
          <w:sz w:val="22"/>
          <w:szCs w:val="22"/>
        </w:rPr>
        <w:t>trecentoottanta</w:t>
      </w:r>
      <w:r w:rsidR="009075BF" w:rsidRPr="00E220AE">
        <w:rPr>
          <w:rFonts w:ascii="Swis721 Lt BT" w:hAnsi="Swis721 Lt BT"/>
          <w:color w:val="000000" w:themeColor="text1"/>
          <w:sz w:val="22"/>
          <w:szCs w:val="22"/>
        </w:rPr>
        <w:t>/00)</w:t>
      </w:r>
      <w:r>
        <w:rPr>
          <w:rFonts w:ascii="Swis721 Lt BT" w:hAnsi="Swis721 Lt BT"/>
          <w:color w:val="000000" w:themeColor="text1"/>
          <w:sz w:val="22"/>
          <w:szCs w:val="22"/>
        </w:rPr>
        <w:t xml:space="preserve">, </w:t>
      </w:r>
      <w:r w:rsidR="009075BF" w:rsidRPr="00E220AE">
        <w:rPr>
          <w:rFonts w:ascii="Swis721 Lt BT" w:hAnsi="Swis721 Lt BT"/>
          <w:color w:val="000000" w:themeColor="text1"/>
          <w:sz w:val="22"/>
          <w:szCs w:val="22"/>
        </w:rPr>
        <w:t>saranno corrisposti entro 15 (quindici) giorni dalla sottoscrizione del Preliminare, sempre a titolo di caparra, mediante bonifico sul conto corrente bancario n. IBAN __________________________________________________;</w:t>
      </w:r>
    </w:p>
    <w:p w:rsidR="009075BF" w:rsidRPr="00E220AE" w:rsidRDefault="00DE2E87" w:rsidP="009075BF">
      <w:pPr>
        <w:pStyle w:val="Paragrafoelenco"/>
        <w:numPr>
          <w:ilvl w:val="0"/>
          <w:numId w:val="26"/>
        </w:numPr>
        <w:spacing w:line="360" w:lineRule="auto"/>
        <w:jc w:val="both"/>
        <w:rPr>
          <w:rFonts w:ascii="Swis721 Lt BT" w:hAnsi="Swis721 Lt BT"/>
          <w:color w:val="000000" w:themeColor="text1"/>
          <w:sz w:val="22"/>
          <w:szCs w:val="22"/>
        </w:rPr>
      </w:pPr>
      <w:r>
        <w:rPr>
          <w:rFonts w:ascii="Swis721 Lt BT" w:hAnsi="Swis721 Lt BT"/>
          <w:color w:val="000000" w:themeColor="text1"/>
          <w:sz w:val="22"/>
          <w:szCs w:val="22"/>
        </w:rPr>
        <w:t xml:space="preserve">Ivano Venier: </w:t>
      </w:r>
      <w:r w:rsidRPr="00E220AE">
        <w:rPr>
          <w:rFonts w:ascii="Swis721 Lt BT" w:hAnsi="Swis721 Lt BT"/>
          <w:color w:val="000000" w:themeColor="text1"/>
          <w:sz w:val="22"/>
          <w:szCs w:val="22"/>
        </w:rPr>
        <w:t xml:space="preserve">Euro </w:t>
      </w:r>
      <w:r>
        <w:rPr>
          <w:rFonts w:ascii="Swis721 Lt BT" w:hAnsi="Swis721 Lt BT"/>
          <w:color w:val="000000" w:themeColor="text1"/>
          <w:sz w:val="22"/>
          <w:szCs w:val="22"/>
        </w:rPr>
        <w:t>380</w:t>
      </w:r>
      <w:r w:rsidRPr="00E220AE">
        <w:rPr>
          <w:rFonts w:ascii="Swis721 Lt BT" w:hAnsi="Swis721 Lt BT"/>
          <w:color w:val="000000" w:themeColor="text1"/>
          <w:sz w:val="22"/>
          <w:szCs w:val="22"/>
        </w:rPr>
        <w:t>,00 (</w:t>
      </w:r>
      <w:r>
        <w:rPr>
          <w:rFonts w:ascii="Swis721 Lt BT" w:hAnsi="Swis721 Lt BT"/>
          <w:color w:val="000000" w:themeColor="text1"/>
          <w:sz w:val="22"/>
          <w:szCs w:val="22"/>
        </w:rPr>
        <w:t>trecentoottanta</w:t>
      </w:r>
      <w:r w:rsidRPr="00E220AE">
        <w:rPr>
          <w:rFonts w:ascii="Swis721 Lt BT" w:hAnsi="Swis721 Lt BT"/>
          <w:color w:val="000000" w:themeColor="text1"/>
          <w:sz w:val="22"/>
          <w:szCs w:val="22"/>
        </w:rPr>
        <w:t>/00)</w:t>
      </w:r>
      <w:r>
        <w:rPr>
          <w:rFonts w:ascii="Swis721 Lt BT" w:hAnsi="Swis721 Lt BT"/>
          <w:color w:val="000000" w:themeColor="text1"/>
          <w:sz w:val="22"/>
          <w:szCs w:val="22"/>
        </w:rPr>
        <w:t>,</w:t>
      </w:r>
      <w:r w:rsidR="009075BF" w:rsidRPr="00E220AE">
        <w:rPr>
          <w:rFonts w:ascii="Swis721 Lt BT" w:hAnsi="Swis721 Lt BT"/>
          <w:color w:val="000000" w:themeColor="text1"/>
          <w:sz w:val="22"/>
          <w:szCs w:val="22"/>
        </w:rPr>
        <w:t xml:space="preserve"> saranno corrisposti entro 30 (trenta) giorni dalla richiesta, eventuale, di prolungamento del preliminare oltre i due anni previsti, a titolo di caparra, mediante bonifico sul conto corrente bancario n. IBAN_________________________;</w:t>
      </w:r>
    </w:p>
    <w:p w:rsidR="009075BF" w:rsidRPr="00E220AE" w:rsidRDefault="00DE2E87" w:rsidP="009075BF">
      <w:pPr>
        <w:pStyle w:val="Paragrafoelenco"/>
        <w:numPr>
          <w:ilvl w:val="0"/>
          <w:numId w:val="26"/>
        </w:numPr>
        <w:spacing w:line="360" w:lineRule="auto"/>
        <w:jc w:val="both"/>
        <w:rPr>
          <w:rFonts w:ascii="Swis721 Lt BT" w:hAnsi="Swis721 Lt BT"/>
          <w:color w:val="000000" w:themeColor="text1"/>
          <w:sz w:val="22"/>
          <w:szCs w:val="22"/>
        </w:rPr>
      </w:pPr>
      <w:r>
        <w:rPr>
          <w:rFonts w:ascii="Swis721 Lt BT" w:hAnsi="Swis721 Lt BT"/>
          <w:color w:val="000000" w:themeColor="text1"/>
          <w:sz w:val="22"/>
          <w:szCs w:val="22"/>
        </w:rPr>
        <w:lastRenderedPageBreak/>
        <w:t xml:space="preserve">Elena xx: </w:t>
      </w:r>
      <w:r w:rsidR="009075BF" w:rsidRPr="00E220AE">
        <w:rPr>
          <w:rFonts w:ascii="Swis721 Lt BT" w:hAnsi="Swis721 Lt BT"/>
          <w:color w:val="000000" w:themeColor="text1"/>
          <w:sz w:val="22"/>
          <w:szCs w:val="22"/>
        </w:rPr>
        <w:t xml:space="preserve">Euro </w:t>
      </w:r>
      <w:r>
        <w:rPr>
          <w:rFonts w:ascii="Swis721 Lt BT" w:hAnsi="Swis721 Lt BT"/>
          <w:color w:val="000000" w:themeColor="text1"/>
          <w:sz w:val="22"/>
          <w:szCs w:val="22"/>
        </w:rPr>
        <w:t>771</w:t>
      </w:r>
      <w:r w:rsidR="009075BF" w:rsidRPr="00E220AE">
        <w:rPr>
          <w:rFonts w:ascii="Swis721 Lt BT" w:hAnsi="Swis721 Lt BT"/>
          <w:color w:val="000000" w:themeColor="text1"/>
          <w:sz w:val="22"/>
          <w:szCs w:val="22"/>
        </w:rPr>
        <w:t>,00 (</w:t>
      </w:r>
      <w:r>
        <w:rPr>
          <w:rFonts w:ascii="Swis721 Lt BT" w:hAnsi="Swis721 Lt BT"/>
          <w:color w:val="000000" w:themeColor="text1"/>
          <w:sz w:val="22"/>
          <w:szCs w:val="22"/>
        </w:rPr>
        <w:t>settecentosettantuno</w:t>
      </w:r>
      <w:r w:rsidR="009075BF" w:rsidRPr="00E220AE">
        <w:rPr>
          <w:rFonts w:ascii="Swis721 Lt BT" w:hAnsi="Swis721 Lt BT"/>
          <w:color w:val="000000" w:themeColor="text1"/>
          <w:sz w:val="22"/>
          <w:szCs w:val="22"/>
        </w:rPr>
        <w:t>/00)</w:t>
      </w:r>
      <w:r>
        <w:rPr>
          <w:rFonts w:ascii="Swis721 Lt BT" w:hAnsi="Swis721 Lt BT"/>
          <w:color w:val="000000" w:themeColor="text1"/>
          <w:sz w:val="22"/>
          <w:szCs w:val="22"/>
        </w:rPr>
        <w:t xml:space="preserve">, </w:t>
      </w:r>
      <w:r w:rsidR="009075BF" w:rsidRPr="00E220AE">
        <w:rPr>
          <w:rFonts w:ascii="Swis721 Lt BT" w:hAnsi="Swis721 Lt BT"/>
          <w:color w:val="000000" w:themeColor="text1"/>
          <w:sz w:val="22"/>
          <w:szCs w:val="22"/>
        </w:rPr>
        <w:t>saranno corrisposti entro 15 (quindici) giorni dalla sottoscrizione del Preliminare, sempre a titolo di caparra, mediante bonifico sul conto corrente bancario n. IBAN __________________________________________________;</w:t>
      </w:r>
    </w:p>
    <w:p w:rsidR="009075BF" w:rsidRPr="00E220AE" w:rsidRDefault="00DE2E87" w:rsidP="009075BF">
      <w:pPr>
        <w:pStyle w:val="Paragrafoelenco"/>
        <w:numPr>
          <w:ilvl w:val="0"/>
          <w:numId w:val="26"/>
        </w:numPr>
        <w:spacing w:line="360" w:lineRule="auto"/>
        <w:jc w:val="both"/>
        <w:rPr>
          <w:rFonts w:ascii="Swis721 Lt BT" w:hAnsi="Swis721 Lt BT"/>
          <w:color w:val="000000" w:themeColor="text1"/>
          <w:sz w:val="22"/>
          <w:szCs w:val="22"/>
        </w:rPr>
      </w:pPr>
      <w:r>
        <w:rPr>
          <w:rFonts w:ascii="Swis721 Lt BT" w:hAnsi="Swis721 Lt BT"/>
          <w:color w:val="000000" w:themeColor="text1"/>
          <w:sz w:val="22"/>
          <w:szCs w:val="22"/>
        </w:rPr>
        <w:t xml:space="preserve">Elena xx: </w:t>
      </w:r>
      <w:r w:rsidRPr="00E220AE">
        <w:rPr>
          <w:rFonts w:ascii="Swis721 Lt BT" w:hAnsi="Swis721 Lt BT"/>
          <w:color w:val="000000" w:themeColor="text1"/>
          <w:sz w:val="22"/>
          <w:szCs w:val="22"/>
        </w:rPr>
        <w:t xml:space="preserve">Euro </w:t>
      </w:r>
      <w:r>
        <w:rPr>
          <w:rFonts w:ascii="Swis721 Lt BT" w:hAnsi="Swis721 Lt BT"/>
          <w:color w:val="000000" w:themeColor="text1"/>
          <w:sz w:val="22"/>
          <w:szCs w:val="22"/>
        </w:rPr>
        <w:t>771</w:t>
      </w:r>
      <w:r w:rsidRPr="00E220AE">
        <w:rPr>
          <w:rFonts w:ascii="Swis721 Lt BT" w:hAnsi="Swis721 Lt BT"/>
          <w:color w:val="000000" w:themeColor="text1"/>
          <w:sz w:val="22"/>
          <w:szCs w:val="22"/>
        </w:rPr>
        <w:t>,00 (</w:t>
      </w:r>
      <w:r>
        <w:rPr>
          <w:rFonts w:ascii="Swis721 Lt BT" w:hAnsi="Swis721 Lt BT"/>
          <w:color w:val="000000" w:themeColor="text1"/>
          <w:sz w:val="22"/>
          <w:szCs w:val="22"/>
        </w:rPr>
        <w:t>settecentosettantuno</w:t>
      </w:r>
      <w:r w:rsidRPr="00E220AE">
        <w:rPr>
          <w:rFonts w:ascii="Swis721 Lt BT" w:hAnsi="Swis721 Lt BT"/>
          <w:color w:val="000000" w:themeColor="text1"/>
          <w:sz w:val="22"/>
          <w:szCs w:val="22"/>
        </w:rPr>
        <w:t>/00)</w:t>
      </w:r>
      <w:r>
        <w:rPr>
          <w:rFonts w:ascii="Swis721 Lt BT" w:hAnsi="Swis721 Lt BT"/>
          <w:color w:val="000000" w:themeColor="text1"/>
          <w:sz w:val="22"/>
          <w:szCs w:val="22"/>
        </w:rPr>
        <w:t>,</w:t>
      </w:r>
      <w:r w:rsidR="009075BF" w:rsidRPr="00E220AE">
        <w:rPr>
          <w:rFonts w:ascii="Swis721 Lt BT" w:hAnsi="Swis721 Lt BT"/>
          <w:color w:val="000000" w:themeColor="text1"/>
          <w:sz w:val="22"/>
          <w:szCs w:val="22"/>
        </w:rPr>
        <w:t xml:space="preserve"> saranno corrisposti entro 30 (trenta) giorni dalla richiesta, eventuale, di prolungamento del preliminare oltre i due anni previsti, a titolo di caparra, mediante bonifico sul conto corrente bancario n. IBAN_________________________;</w:t>
      </w:r>
    </w:p>
    <w:p w:rsidR="009075BF" w:rsidRPr="00E220AE" w:rsidRDefault="009075BF" w:rsidP="009075BF">
      <w:pPr>
        <w:pStyle w:val="Paragrafoelenco"/>
        <w:spacing w:line="360" w:lineRule="auto"/>
        <w:ind w:left="420"/>
        <w:jc w:val="both"/>
        <w:rPr>
          <w:rFonts w:ascii="Swis721 Lt BT" w:hAnsi="Swis721 Lt BT"/>
          <w:color w:val="000000" w:themeColor="text1"/>
          <w:sz w:val="22"/>
          <w:szCs w:val="22"/>
        </w:rPr>
      </w:pPr>
    </w:p>
    <w:p w:rsidR="00FB59A2" w:rsidRPr="0087607B" w:rsidRDefault="00FB59A2" w:rsidP="00FB59A2">
      <w:pPr>
        <w:pStyle w:val="Paragrafoelenco"/>
        <w:numPr>
          <w:ilvl w:val="1"/>
          <w:numId w:val="24"/>
        </w:numPr>
        <w:spacing w:line="360" w:lineRule="auto"/>
        <w:ind w:left="0"/>
        <w:jc w:val="both"/>
        <w:rPr>
          <w:rFonts w:ascii="Swis721 Lt BT" w:hAnsi="Swis721 Lt BT"/>
          <w:sz w:val="22"/>
          <w:szCs w:val="22"/>
        </w:rPr>
      </w:pPr>
      <w:bookmarkStart w:id="4" w:name="_Hlk54112711"/>
      <w:bookmarkEnd w:id="3"/>
      <w:r w:rsidRPr="0087607B">
        <w:rPr>
          <w:rFonts w:ascii="Swis721 Lt BT" w:hAnsi="Swis721 Lt BT"/>
          <w:sz w:val="22"/>
          <w:szCs w:val="22"/>
        </w:rPr>
        <w:t xml:space="preserve">il saldo, pari alla differenza fra il prezzo previsto al precedente art. 4.1 e tutte le somme versate a titolo di caparra, che verranno conteggiate quindi quali acconto sul prezzo di vendita, verrà corrisposto contestualmente alla stipula del Definitivo con le modalità ivi previste. </w:t>
      </w:r>
    </w:p>
    <w:p w:rsidR="00FB59A2" w:rsidRPr="0087607B" w:rsidRDefault="00FB59A2" w:rsidP="00FB59A2">
      <w:pPr>
        <w:pStyle w:val="Paragrafoelenco"/>
        <w:numPr>
          <w:ilvl w:val="1"/>
          <w:numId w:val="24"/>
        </w:numPr>
        <w:spacing w:line="360" w:lineRule="auto"/>
        <w:ind w:left="0"/>
        <w:jc w:val="both"/>
        <w:rPr>
          <w:rFonts w:ascii="Swis721 Lt BT" w:hAnsi="Swis721 Lt BT"/>
          <w:sz w:val="22"/>
          <w:szCs w:val="22"/>
        </w:rPr>
      </w:pPr>
      <w:r w:rsidRPr="0087607B">
        <w:rPr>
          <w:rFonts w:ascii="Swis721 Lt BT" w:hAnsi="Swis721 Lt BT"/>
          <w:sz w:val="22"/>
          <w:szCs w:val="22"/>
        </w:rPr>
        <w:t>Le Parti convengono espressamente che tutte le superiori somme, già versate, o che verranno versate sino alla stipula del Preliminare, dovranno essere considerate quale caparra penitenziale per la sola Società, a valere quindi quale corrispettivo per l’esercizio del diritto di recesso ad nutum a favore dello Sviluppatore (di cui al successivo art. 7) e a titolo di caparra confirmatoria, ai sensi dell'articolo 1385 del Codice Civile, per la Proprietà.</w:t>
      </w:r>
    </w:p>
    <w:p w:rsidR="00FB59A2" w:rsidRPr="00660118" w:rsidRDefault="00FB59A2" w:rsidP="00FB59A2">
      <w:pPr>
        <w:pStyle w:val="Paragrafoelenco"/>
        <w:spacing w:line="360" w:lineRule="auto"/>
        <w:ind w:left="0"/>
        <w:jc w:val="both"/>
        <w:rPr>
          <w:rFonts w:ascii="Swis721 Lt BT" w:hAnsi="Swis721 Lt BT"/>
          <w:sz w:val="22"/>
          <w:szCs w:val="22"/>
        </w:rPr>
      </w:pPr>
    </w:p>
    <w:p w:rsidR="004438AD" w:rsidRPr="00660118" w:rsidRDefault="004438AD" w:rsidP="004438AD">
      <w:pPr>
        <w:pStyle w:val="Paragrafoelenco"/>
        <w:numPr>
          <w:ilvl w:val="0"/>
          <w:numId w:val="24"/>
        </w:numPr>
        <w:tabs>
          <w:tab w:val="left" w:pos="426"/>
        </w:tabs>
        <w:spacing w:line="360" w:lineRule="auto"/>
        <w:ind w:left="0"/>
        <w:jc w:val="both"/>
        <w:rPr>
          <w:rFonts w:ascii="Swis721 Lt BT" w:hAnsi="Swis721 Lt BT"/>
          <w:sz w:val="22"/>
          <w:szCs w:val="22"/>
        </w:rPr>
      </w:pPr>
      <w:bookmarkStart w:id="5" w:name="_Hlk54114370"/>
      <w:bookmarkEnd w:id="4"/>
      <w:r w:rsidRPr="00660118">
        <w:rPr>
          <w:rFonts w:ascii="Swis721 Lt BT" w:hAnsi="Swis721 Lt BT"/>
          <w:sz w:val="22"/>
          <w:szCs w:val="22"/>
        </w:rPr>
        <w:t>DURATA ED EFFICACIA</w:t>
      </w:r>
    </w:p>
    <w:p w:rsidR="004438AD" w:rsidRPr="00660118" w:rsidRDefault="004438AD" w:rsidP="004438AD">
      <w:pPr>
        <w:pStyle w:val="Paragrafoelenco"/>
        <w:numPr>
          <w:ilvl w:val="1"/>
          <w:numId w:val="24"/>
        </w:numPr>
        <w:spacing w:line="360" w:lineRule="auto"/>
        <w:ind w:left="0"/>
        <w:jc w:val="both"/>
        <w:rPr>
          <w:rFonts w:ascii="Swis721 Lt BT" w:hAnsi="Swis721 Lt BT"/>
          <w:sz w:val="22"/>
          <w:szCs w:val="22"/>
        </w:rPr>
      </w:pPr>
      <w:r w:rsidRPr="00660118">
        <w:rPr>
          <w:rFonts w:ascii="Swis721 Lt BT" w:hAnsi="Swis721 Lt BT"/>
          <w:sz w:val="22"/>
          <w:szCs w:val="22"/>
        </w:rPr>
        <w:t xml:space="preserve">La presente Scrittura Privata avrà efficacia a far tempo dalla sottoscrizione di entrambe le Parti, che potrà essere certificata via posta elettronica certificata (PEC) o con atto avente data certa, ed avrà durata fino alla scadenza del termine (di seguito “Scadenza”) di 9 (nove) mesi, ovvero fino alla stipula del Preliminare, se precedente alla Scadenza. </w:t>
      </w:r>
    </w:p>
    <w:p w:rsidR="004438AD" w:rsidRPr="00660118" w:rsidRDefault="004438AD" w:rsidP="004438AD">
      <w:pPr>
        <w:pStyle w:val="Paragrafoelenco"/>
        <w:numPr>
          <w:ilvl w:val="1"/>
          <w:numId w:val="24"/>
        </w:numPr>
        <w:spacing w:line="360" w:lineRule="auto"/>
        <w:ind w:left="0"/>
        <w:jc w:val="both"/>
        <w:rPr>
          <w:rFonts w:ascii="Swis721 Lt BT" w:hAnsi="Swis721 Lt BT"/>
          <w:sz w:val="22"/>
          <w:szCs w:val="22"/>
        </w:rPr>
      </w:pPr>
      <w:r w:rsidRPr="00660118">
        <w:rPr>
          <w:rFonts w:ascii="Swis721 Lt BT" w:hAnsi="Swis721 Lt BT"/>
          <w:sz w:val="22"/>
          <w:szCs w:val="22"/>
        </w:rPr>
        <w:t>Entro e non oltre 15 (quindici) giorni prima della Scadenza, le Parti potranno concordare per iscritto la proroga di efficacia dell’Accordo secondo quanto previsto al punto 4.2 b. .</w:t>
      </w:r>
    </w:p>
    <w:p w:rsidR="004438AD" w:rsidRPr="00660118" w:rsidRDefault="004438AD" w:rsidP="004438AD">
      <w:pPr>
        <w:pStyle w:val="Paragrafoelenco"/>
        <w:spacing w:line="360" w:lineRule="auto"/>
        <w:ind w:left="0"/>
        <w:jc w:val="both"/>
        <w:rPr>
          <w:rFonts w:ascii="Swis721 Lt BT" w:hAnsi="Swis721 Lt BT"/>
          <w:sz w:val="22"/>
          <w:szCs w:val="22"/>
        </w:rPr>
      </w:pPr>
    </w:p>
    <w:p w:rsidR="00660118" w:rsidRPr="00660118" w:rsidRDefault="00660118" w:rsidP="00660118">
      <w:pPr>
        <w:pStyle w:val="Paragrafoelenco"/>
        <w:numPr>
          <w:ilvl w:val="0"/>
          <w:numId w:val="24"/>
        </w:numPr>
        <w:spacing w:line="360" w:lineRule="auto"/>
        <w:ind w:left="0"/>
        <w:jc w:val="both"/>
        <w:rPr>
          <w:rFonts w:ascii="Swis721 Lt BT" w:hAnsi="Swis721 Lt BT"/>
          <w:sz w:val="22"/>
          <w:szCs w:val="22"/>
        </w:rPr>
      </w:pPr>
      <w:bookmarkStart w:id="6" w:name="_Hlk54112849"/>
      <w:r w:rsidRPr="00660118">
        <w:rPr>
          <w:rFonts w:ascii="Swis721 Lt BT" w:hAnsi="Swis721 Lt BT"/>
          <w:sz w:val="22"/>
          <w:szCs w:val="22"/>
        </w:rPr>
        <w:t>STIPULA, TERMINI E CONDIZIONI DEL PRELIMINARE</w:t>
      </w:r>
    </w:p>
    <w:p w:rsidR="00660118" w:rsidRPr="00660118" w:rsidRDefault="00660118" w:rsidP="00660118">
      <w:pPr>
        <w:pStyle w:val="Paragrafoelenco"/>
        <w:numPr>
          <w:ilvl w:val="1"/>
          <w:numId w:val="24"/>
        </w:numPr>
        <w:spacing w:line="360" w:lineRule="auto"/>
        <w:ind w:left="0"/>
        <w:jc w:val="both"/>
        <w:rPr>
          <w:rFonts w:ascii="Swis721 Lt BT" w:hAnsi="Swis721 Lt BT"/>
          <w:sz w:val="22"/>
          <w:szCs w:val="22"/>
        </w:rPr>
      </w:pPr>
      <w:r w:rsidRPr="00660118">
        <w:rPr>
          <w:rFonts w:ascii="Swis721 Lt BT" w:hAnsi="Swis721 Lt BT"/>
          <w:sz w:val="22"/>
          <w:szCs w:val="22"/>
        </w:rPr>
        <w:t xml:space="preserve">La sottoscrizione del Preliminare è subordinata al verificarsi, entro la scadenza, anche prorogata, di cui all’art. 5, delle seguenti condizioni (“Condizioni”): </w:t>
      </w:r>
    </w:p>
    <w:p w:rsidR="00660118" w:rsidRPr="00660118" w:rsidRDefault="00660118" w:rsidP="00660118">
      <w:pPr>
        <w:pStyle w:val="Paragrafoelenco"/>
        <w:numPr>
          <w:ilvl w:val="0"/>
          <w:numId w:val="34"/>
        </w:numPr>
        <w:spacing w:line="360" w:lineRule="auto"/>
        <w:jc w:val="both"/>
        <w:rPr>
          <w:rFonts w:ascii="Swis721 Lt BT" w:hAnsi="Swis721 Lt BT"/>
          <w:sz w:val="22"/>
          <w:szCs w:val="22"/>
        </w:rPr>
      </w:pPr>
      <w:r w:rsidRPr="00660118">
        <w:rPr>
          <w:rFonts w:ascii="Swis721 Lt BT" w:hAnsi="Swis721 Lt BT"/>
          <w:sz w:val="22"/>
          <w:szCs w:val="22"/>
        </w:rPr>
        <w:t>esito positivo degli opportuni approfondimenti tecnici ad opera della Società volte a valutare la realizzazione dell’Impianto;</w:t>
      </w:r>
    </w:p>
    <w:p w:rsidR="00660118" w:rsidRPr="00660118" w:rsidRDefault="00660118" w:rsidP="00660118">
      <w:pPr>
        <w:pStyle w:val="Paragrafoelenco"/>
        <w:numPr>
          <w:ilvl w:val="0"/>
          <w:numId w:val="34"/>
        </w:numPr>
        <w:spacing w:line="360" w:lineRule="auto"/>
        <w:jc w:val="both"/>
        <w:rPr>
          <w:rFonts w:ascii="Swis721 Lt BT" w:hAnsi="Swis721 Lt BT"/>
          <w:sz w:val="22"/>
          <w:szCs w:val="22"/>
        </w:rPr>
      </w:pPr>
      <w:r w:rsidRPr="00660118">
        <w:rPr>
          <w:rFonts w:ascii="Swis721 Lt BT" w:hAnsi="Swis721 Lt BT"/>
          <w:sz w:val="22"/>
          <w:szCs w:val="22"/>
        </w:rPr>
        <w:t xml:space="preserve">verifica di allaccio alla rete elettrica locale a condizioni tecnicamente ed economicamente accettabili; </w:t>
      </w:r>
    </w:p>
    <w:p w:rsidR="00660118" w:rsidRPr="00660118" w:rsidRDefault="00660118" w:rsidP="00660118">
      <w:pPr>
        <w:pStyle w:val="Paragrafoelenco"/>
        <w:numPr>
          <w:ilvl w:val="0"/>
          <w:numId w:val="34"/>
        </w:numPr>
        <w:spacing w:line="360" w:lineRule="auto"/>
        <w:jc w:val="both"/>
        <w:rPr>
          <w:rFonts w:ascii="Swis721 Lt BT" w:hAnsi="Swis721 Lt BT"/>
          <w:sz w:val="22"/>
          <w:szCs w:val="22"/>
        </w:rPr>
      </w:pPr>
      <w:r w:rsidRPr="00660118">
        <w:rPr>
          <w:rFonts w:ascii="Swis721 Lt BT" w:hAnsi="Swis721 Lt BT"/>
          <w:sz w:val="22"/>
          <w:szCs w:val="22"/>
        </w:rPr>
        <w:t>ottenimento di tutte le autorizzazioni di legge per la costruzione e l’esercizio dell’Impianto rilasciate dalle autorità competenti (“Autorizzazioni”);</w:t>
      </w:r>
    </w:p>
    <w:p w:rsidR="00660118" w:rsidRPr="00660118" w:rsidRDefault="00660118" w:rsidP="00660118">
      <w:pPr>
        <w:pStyle w:val="Paragrafoelenco"/>
        <w:numPr>
          <w:ilvl w:val="0"/>
          <w:numId w:val="34"/>
        </w:numPr>
        <w:spacing w:line="360" w:lineRule="auto"/>
        <w:jc w:val="both"/>
        <w:rPr>
          <w:rFonts w:ascii="Swis721 Lt BT" w:hAnsi="Swis721 Lt BT"/>
          <w:sz w:val="22"/>
          <w:szCs w:val="22"/>
        </w:rPr>
      </w:pPr>
      <w:r w:rsidRPr="00660118">
        <w:rPr>
          <w:rFonts w:ascii="Swis721 Lt BT" w:hAnsi="Swis721 Lt BT"/>
          <w:sz w:val="22"/>
          <w:szCs w:val="22"/>
        </w:rPr>
        <w:lastRenderedPageBreak/>
        <w:t>valutazione positiva espressa dal Consiglio di Amministrazione della Società in merito alla costruzione ed esercizio dell’Impianto autorizzato, che delibererà tenuto conto della perdurante fattibilità tecnica dell’Impianto e della perdurante redditività economico-finanziaria dello stesso.</w:t>
      </w:r>
    </w:p>
    <w:p w:rsidR="00660118" w:rsidRPr="00660118" w:rsidRDefault="00660118" w:rsidP="00660118">
      <w:pPr>
        <w:pStyle w:val="Paragrafoelenco"/>
        <w:numPr>
          <w:ilvl w:val="1"/>
          <w:numId w:val="24"/>
        </w:numPr>
        <w:spacing w:line="360" w:lineRule="auto"/>
        <w:ind w:left="0"/>
        <w:jc w:val="both"/>
        <w:rPr>
          <w:rFonts w:ascii="Swis721 Lt BT" w:hAnsi="Swis721 Lt BT"/>
          <w:sz w:val="22"/>
          <w:szCs w:val="22"/>
        </w:rPr>
      </w:pPr>
      <w:r w:rsidRPr="00660118">
        <w:rPr>
          <w:rFonts w:ascii="Swis721 Lt BT" w:hAnsi="Swis721 Lt BT"/>
          <w:sz w:val="22"/>
          <w:szCs w:val="22"/>
        </w:rPr>
        <w:t>Fermo quanto al precedente art. 6.1, le Parti si impegnano a sottoscrivere il Preliminare entro 30 (trenta) giorni dalla Scadenza, anche prorogata, di cui all’art. 5, o ad altra data anteriore che verrà comunicata per iscritto dalla Società alla Proprietà.</w:t>
      </w:r>
    </w:p>
    <w:p w:rsidR="00660118" w:rsidRPr="00660118" w:rsidRDefault="00660118" w:rsidP="00660118">
      <w:pPr>
        <w:pStyle w:val="Paragrafoelenco"/>
        <w:numPr>
          <w:ilvl w:val="1"/>
          <w:numId w:val="24"/>
        </w:numPr>
        <w:spacing w:line="360" w:lineRule="auto"/>
        <w:ind w:left="0"/>
        <w:jc w:val="both"/>
        <w:rPr>
          <w:rFonts w:ascii="Swis721 Lt BT" w:hAnsi="Swis721 Lt BT"/>
          <w:sz w:val="22"/>
          <w:szCs w:val="22"/>
        </w:rPr>
      </w:pPr>
      <w:r w:rsidRPr="00660118">
        <w:rPr>
          <w:rFonts w:ascii="Swis721 Lt BT" w:hAnsi="Swis721 Lt BT"/>
          <w:sz w:val="22"/>
          <w:szCs w:val="22"/>
        </w:rPr>
        <w:t>Le Parti convengono, ora per allora, che il Preliminare avrà efficacia di due anni dalla data della sua sottoscrizione (il “Termine”), fatto salvo il diritto della Società di chiedere una proroga del Termine di ulteriori 12 (dodici) (“Termine Prorogato”). La Società ha il diritto di chiedere l’applicazione del Termine Prorogato tramite comunicazione inviata alla Proprietà entro 30 (trenta) giorni prima della scadenza del Termine.</w:t>
      </w:r>
    </w:p>
    <w:p w:rsidR="00660118" w:rsidRPr="00660118" w:rsidRDefault="00660118" w:rsidP="00660118">
      <w:pPr>
        <w:pStyle w:val="Paragrafoelenco"/>
        <w:numPr>
          <w:ilvl w:val="1"/>
          <w:numId w:val="24"/>
        </w:numPr>
        <w:spacing w:line="360" w:lineRule="auto"/>
        <w:ind w:left="0"/>
        <w:jc w:val="both"/>
        <w:rPr>
          <w:rFonts w:ascii="Swis721 Lt BT" w:hAnsi="Swis721 Lt BT"/>
          <w:sz w:val="22"/>
          <w:szCs w:val="22"/>
        </w:rPr>
      </w:pPr>
      <w:r w:rsidRPr="00660118">
        <w:rPr>
          <w:rFonts w:ascii="Swis721 Lt BT" w:hAnsi="Swis721 Lt BT"/>
          <w:sz w:val="22"/>
          <w:szCs w:val="22"/>
        </w:rPr>
        <w:t>Ai sensi e per gli effetti di quanto all’art.1353 cod. civ., decorso il Termine ovvero il Termine Prorogato di cui al prec. art.6.3, in mancanza delle Autorizzazioni, il Preliminare si intenderà risolto con efficacia liberatoria per entrambe le Parti rispetto agli obblighi in esso previsti.</w:t>
      </w:r>
    </w:p>
    <w:p w:rsidR="00660118" w:rsidRPr="00660118" w:rsidRDefault="00660118" w:rsidP="00660118">
      <w:pPr>
        <w:pStyle w:val="Paragrafoelenco"/>
        <w:numPr>
          <w:ilvl w:val="1"/>
          <w:numId w:val="24"/>
        </w:numPr>
        <w:spacing w:line="360" w:lineRule="auto"/>
        <w:ind w:left="0"/>
        <w:jc w:val="both"/>
        <w:rPr>
          <w:rFonts w:ascii="Swis721 Lt BT" w:hAnsi="Swis721 Lt BT"/>
          <w:sz w:val="22"/>
          <w:szCs w:val="22"/>
        </w:rPr>
      </w:pPr>
      <w:r w:rsidRPr="00660118">
        <w:rPr>
          <w:rFonts w:ascii="Swis721 Lt BT" w:hAnsi="Swis721 Lt BT"/>
          <w:sz w:val="22"/>
          <w:szCs w:val="22"/>
        </w:rPr>
        <w:t xml:space="preserve">La Proprietà si impegna, entro il Termine  ovvero il Termine Prorogato di cui al precedente art. 6.3,  a porre in essere tutti gli adempimenti necessari per la stipula del Definitivo, compresi </w:t>
      </w:r>
      <w:r w:rsidR="00ED7B8A">
        <w:rPr>
          <w:rFonts w:ascii="Swis721 Lt BT" w:hAnsi="Swis721 Lt BT"/>
          <w:sz w:val="22"/>
          <w:szCs w:val="22"/>
        </w:rPr>
        <w:t>quelli</w:t>
      </w:r>
      <w:r w:rsidRPr="00660118">
        <w:rPr>
          <w:rFonts w:ascii="Swis721 Lt BT" w:hAnsi="Swis721 Lt BT"/>
          <w:sz w:val="22"/>
          <w:szCs w:val="22"/>
        </w:rPr>
        <w:t xml:space="preserve"> inerenti eventuali diritti di prelazione spettanti a terzi ad eseguire, ove occorra, tutte le prescritte denunce, frazionamenti e/o allineamenti catastali e ottemperare a tutti gli adempimenti di legge perché il Terreno sia, all'atto di cessione dello stesso, in perfetta regola con la vigente normativa.</w:t>
      </w:r>
    </w:p>
    <w:p w:rsidR="00660118" w:rsidRPr="00660118" w:rsidRDefault="00660118" w:rsidP="00660118">
      <w:pPr>
        <w:pStyle w:val="Paragrafoelenco"/>
        <w:numPr>
          <w:ilvl w:val="1"/>
          <w:numId w:val="24"/>
        </w:numPr>
        <w:spacing w:line="360" w:lineRule="auto"/>
        <w:ind w:left="0"/>
        <w:jc w:val="both"/>
        <w:rPr>
          <w:rFonts w:ascii="Swis721 Lt BT" w:hAnsi="Swis721 Lt BT"/>
          <w:sz w:val="22"/>
          <w:szCs w:val="22"/>
        </w:rPr>
      </w:pPr>
      <w:bookmarkStart w:id="7" w:name="_Hlk54114341"/>
      <w:bookmarkEnd w:id="6"/>
      <w:r w:rsidRPr="00660118">
        <w:rPr>
          <w:rFonts w:ascii="Swis721 Lt BT" w:hAnsi="Swis721 Lt BT"/>
          <w:sz w:val="22"/>
          <w:szCs w:val="22"/>
        </w:rPr>
        <w:t>La Società sarà libera di recedere dal Preliminare senza necessità di giusta causa, con preavviso scritto all’altra Parte di almeno 15 (quindici) giorni. Al recesso unilaterale dello Sviluppatore non verrà corrisposto in favore della Proprietà alcun corrispettivo ulteriore rispetto a quanto già versato, a titolo di caparra penitenziale, fino al momento dell’esercizio di recesso da parte dello Sviluppatore.</w:t>
      </w:r>
    </w:p>
    <w:p w:rsidR="00660118" w:rsidRPr="00660118" w:rsidRDefault="00660118" w:rsidP="00660118">
      <w:pPr>
        <w:pStyle w:val="Paragrafoelenco"/>
        <w:spacing w:line="360" w:lineRule="auto"/>
        <w:ind w:left="0"/>
        <w:jc w:val="both"/>
        <w:rPr>
          <w:rFonts w:ascii="Swis721 Lt BT" w:hAnsi="Swis721 Lt BT"/>
          <w:sz w:val="22"/>
          <w:szCs w:val="22"/>
        </w:rPr>
      </w:pPr>
    </w:p>
    <w:p w:rsidR="00660118" w:rsidRPr="00660118" w:rsidRDefault="00660118" w:rsidP="00660118">
      <w:pPr>
        <w:pStyle w:val="Paragrafoelenco"/>
        <w:numPr>
          <w:ilvl w:val="0"/>
          <w:numId w:val="24"/>
        </w:numPr>
        <w:spacing w:line="360" w:lineRule="auto"/>
        <w:ind w:left="0"/>
        <w:jc w:val="both"/>
        <w:rPr>
          <w:rFonts w:ascii="Swis721 Lt BT" w:hAnsi="Swis721 Lt BT"/>
          <w:sz w:val="22"/>
          <w:szCs w:val="22"/>
        </w:rPr>
      </w:pPr>
      <w:r w:rsidRPr="00660118">
        <w:rPr>
          <w:rFonts w:ascii="Swis721 Lt BT" w:hAnsi="Swis721 Lt BT"/>
          <w:sz w:val="22"/>
          <w:szCs w:val="22"/>
        </w:rPr>
        <w:t>RECESSO, CLAUSOLA RISOLUTIVA RELATIVA ALLA PRESENTE SCRITTURA PRIVATA</w:t>
      </w:r>
    </w:p>
    <w:p w:rsidR="00660118" w:rsidRPr="00660118" w:rsidRDefault="00660118" w:rsidP="00660118">
      <w:pPr>
        <w:pStyle w:val="Paragrafoelenco"/>
        <w:numPr>
          <w:ilvl w:val="1"/>
          <w:numId w:val="24"/>
        </w:numPr>
        <w:spacing w:line="360" w:lineRule="auto"/>
        <w:ind w:left="0"/>
        <w:jc w:val="both"/>
        <w:rPr>
          <w:rFonts w:ascii="Swis721 Lt BT" w:hAnsi="Swis721 Lt BT"/>
          <w:sz w:val="22"/>
          <w:szCs w:val="22"/>
        </w:rPr>
      </w:pPr>
      <w:r w:rsidRPr="00660118">
        <w:rPr>
          <w:rFonts w:ascii="Swis721 Lt BT" w:hAnsi="Swis721 Lt BT"/>
          <w:sz w:val="22"/>
          <w:szCs w:val="22"/>
        </w:rPr>
        <w:t xml:space="preserve">È facoltà della Società, a proprio insindacabile giudizio, di recedere dalla presente Scrittura privata, in qualsiasi momento e senza necessità di giusta causa, con preavviso scritto di almeno 15 (quindici) giorni, senza che la Proprietà nulla abbia a pretendere a qualsiasi titolo dalla società ad eccezione di quanto versato a titolo di caparra penitenziale. </w:t>
      </w:r>
    </w:p>
    <w:p w:rsidR="00660118" w:rsidRPr="00660118" w:rsidRDefault="00660118" w:rsidP="00660118">
      <w:pPr>
        <w:pStyle w:val="Paragrafoelenco"/>
        <w:widowControl w:val="0"/>
        <w:numPr>
          <w:ilvl w:val="1"/>
          <w:numId w:val="24"/>
        </w:numPr>
        <w:tabs>
          <w:tab w:val="left" w:pos="0"/>
        </w:tabs>
        <w:autoSpaceDE w:val="0"/>
        <w:spacing w:line="360" w:lineRule="auto"/>
        <w:ind w:left="0"/>
        <w:jc w:val="both"/>
        <w:rPr>
          <w:rFonts w:ascii="Swis721 Lt BT" w:hAnsi="Swis721 Lt BT"/>
          <w:sz w:val="22"/>
          <w:szCs w:val="22"/>
        </w:rPr>
      </w:pPr>
      <w:r w:rsidRPr="00660118">
        <w:rPr>
          <w:rFonts w:ascii="Swis721 Lt BT" w:hAnsi="Swis721 Lt BT"/>
          <w:sz w:val="22"/>
          <w:szCs w:val="22"/>
        </w:rPr>
        <w:t>Qualora la Proprietà dovesse risultare inadempiente rispetto ad una o più delle previsioni di cui al precedente art. 3.2, La Scrittura Privata si intenderà risolta di diritto previa comunicazione scritta da parte della Società ai sensi dell’art. 1456 c.c., e la Proprietà sarà obbligata alla restituzione del doppio della caparra confirmatoria fino a quel momento ricevuta, come sopra stabilito. È fatta salva la facoltà per la Società di adire l’autorità giudiziaria per il risarcimento del maggior danno subito.</w:t>
      </w:r>
    </w:p>
    <w:bookmarkEnd w:id="7"/>
    <w:p w:rsidR="00660118" w:rsidRPr="00660118" w:rsidRDefault="00660118" w:rsidP="00660118">
      <w:pPr>
        <w:pStyle w:val="Paragrafoelenco"/>
        <w:widowControl w:val="0"/>
        <w:numPr>
          <w:ilvl w:val="1"/>
          <w:numId w:val="24"/>
        </w:numPr>
        <w:tabs>
          <w:tab w:val="left" w:pos="0"/>
        </w:tabs>
        <w:autoSpaceDE w:val="0"/>
        <w:spacing w:line="360" w:lineRule="auto"/>
        <w:ind w:left="0"/>
        <w:jc w:val="both"/>
        <w:rPr>
          <w:rFonts w:ascii="Swis721 Lt BT" w:hAnsi="Swis721 Lt BT"/>
          <w:sz w:val="22"/>
          <w:szCs w:val="22"/>
        </w:rPr>
      </w:pPr>
      <w:r w:rsidRPr="00660118">
        <w:rPr>
          <w:rFonts w:ascii="Swis721 Lt BT" w:hAnsi="Swis721 Lt BT"/>
          <w:sz w:val="22"/>
          <w:szCs w:val="22"/>
        </w:rPr>
        <w:t xml:space="preserve">La Scrittura privata sarà soggetta all’applicazione e sarà interpretata secondo le disposizioni della legge </w:t>
      </w:r>
      <w:r w:rsidRPr="00660118">
        <w:rPr>
          <w:rFonts w:ascii="Swis721 Lt BT" w:hAnsi="Swis721 Lt BT"/>
          <w:sz w:val="22"/>
          <w:szCs w:val="22"/>
        </w:rPr>
        <w:lastRenderedPageBreak/>
        <w:t>italiana.</w:t>
      </w:r>
    </w:p>
    <w:p w:rsidR="00660118" w:rsidRPr="00660118" w:rsidRDefault="00660118" w:rsidP="00660118">
      <w:pPr>
        <w:pStyle w:val="Paragrafoelenco"/>
        <w:widowControl w:val="0"/>
        <w:numPr>
          <w:ilvl w:val="1"/>
          <w:numId w:val="24"/>
        </w:numPr>
        <w:tabs>
          <w:tab w:val="left" w:pos="0"/>
        </w:tabs>
        <w:autoSpaceDE w:val="0"/>
        <w:spacing w:line="360" w:lineRule="auto"/>
        <w:ind w:left="0"/>
        <w:jc w:val="both"/>
        <w:rPr>
          <w:rFonts w:ascii="Swis721 Lt BT" w:hAnsi="Swis721 Lt BT"/>
          <w:sz w:val="22"/>
          <w:szCs w:val="22"/>
        </w:rPr>
      </w:pPr>
      <w:r w:rsidRPr="00660118">
        <w:rPr>
          <w:rFonts w:ascii="Swis721 Lt BT" w:hAnsi="Swis721 Lt BT"/>
          <w:sz w:val="22"/>
          <w:szCs w:val="22"/>
        </w:rPr>
        <w:t xml:space="preserve">Ogni eventuale controversia relativa alla Scrittura Privata in materia di interpretazione, esecuzione, validità, efficacia o risoluzione ed in generale relativa alle obbligazioni in essa previste, una volta esperiti senza esito tutti i tentativi di soluzione amichevole che le Parti si impegnano comunque a ricercare in via prioritaria, sarà deferita al foro esclusivo competente del Tribunale di </w:t>
      </w:r>
      <w:r w:rsidR="0044314E">
        <w:rPr>
          <w:rFonts w:ascii="Swis721 Lt BT" w:hAnsi="Swis721 Lt BT"/>
          <w:sz w:val="22"/>
          <w:szCs w:val="22"/>
        </w:rPr>
        <w:t>Trieste</w:t>
      </w:r>
      <w:r w:rsidRPr="00660118">
        <w:rPr>
          <w:rFonts w:ascii="Swis721 Lt BT" w:hAnsi="Swis721 Lt BT"/>
          <w:sz w:val="22"/>
          <w:szCs w:val="22"/>
        </w:rPr>
        <w:t>.</w:t>
      </w:r>
    </w:p>
    <w:p w:rsidR="00660118" w:rsidRPr="00660118" w:rsidRDefault="00660118" w:rsidP="00660118">
      <w:pPr>
        <w:pStyle w:val="Paragrafoelenco"/>
        <w:widowControl w:val="0"/>
        <w:tabs>
          <w:tab w:val="left" w:pos="0"/>
        </w:tabs>
        <w:autoSpaceDE w:val="0"/>
        <w:spacing w:line="360" w:lineRule="auto"/>
        <w:ind w:left="0"/>
        <w:jc w:val="both"/>
        <w:rPr>
          <w:rFonts w:ascii="Swis721 Lt BT" w:hAnsi="Swis721 Lt BT"/>
          <w:sz w:val="22"/>
          <w:szCs w:val="22"/>
        </w:rPr>
      </w:pPr>
    </w:p>
    <w:p w:rsidR="00660118" w:rsidRPr="00660118" w:rsidRDefault="00660118" w:rsidP="00660118">
      <w:pPr>
        <w:pStyle w:val="Paragrafoelenco"/>
        <w:numPr>
          <w:ilvl w:val="0"/>
          <w:numId w:val="24"/>
        </w:numPr>
        <w:spacing w:line="360" w:lineRule="auto"/>
        <w:ind w:left="0"/>
        <w:jc w:val="both"/>
        <w:rPr>
          <w:rFonts w:ascii="Swis721 Lt BT" w:hAnsi="Swis721 Lt BT"/>
          <w:sz w:val="22"/>
          <w:szCs w:val="22"/>
        </w:rPr>
      </w:pPr>
      <w:r w:rsidRPr="00660118">
        <w:rPr>
          <w:rFonts w:ascii="Swis721 Lt BT" w:hAnsi="Swis721 Lt BT"/>
          <w:sz w:val="22"/>
          <w:szCs w:val="22"/>
        </w:rPr>
        <w:t>CLAUSOLE FINALI</w:t>
      </w:r>
    </w:p>
    <w:p w:rsidR="00660118" w:rsidRPr="00660118" w:rsidRDefault="00660118" w:rsidP="00660118">
      <w:pPr>
        <w:pStyle w:val="Paragrafoelenco"/>
        <w:widowControl w:val="0"/>
        <w:numPr>
          <w:ilvl w:val="1"/>
          <w:numId w:val="24"/>
        </w:numPr>
        <w:tabs>
          <w:tab w:val="left" w:pos="0"/>
        </w:tabs>
        <w:autoSpaceDE w:val="0"/>
        <w:spacing w:line="360" w:lineRule="auto"/>
        <w:ind w:left="0"/>
        <w:jc w:val="both"/>
        <w:rPr>
          <w:rFonts w:ascii="Swis721 Lt BT" w:hAnsi="Swis721 Lt BT"/>
          <w:sz w:val="22"/>
          <w:szCs w:val="22"/>
        </w:rPr>
      </w:pPr>
      <w:r w:rsidRPr="00660118">
        <w:rPr>
          <w:rFonts w:ascii="Swis721 Lt BT" w:hAnsi="Swis721 Lt BT"/>
          <w:sz w:val="22"/>
          <w:szCs w:val="22"/>
        </w:rPr>
        <w:t>Le Parti si danno reciprocamente atto che il presente Accordo è il risultato di una negoziazione e specifica condivisione tra di esse con riferimento ad ogni singola clausola e che, in considerazione di ciò, non trovano applicazione le disposizioni contenute degli artt. 1341 e 1342 del Codice Civile.</w:t>
      </w:r>
    </w:p>
    <w:p w:rsidR="00660118" w:rsidRPr="00660118" w:rsidRDefault="00660118" w:rsidP="00660118">
      <w:pPr>
        <w:pStyle w:val="Paragrafoelenco"/>
        <w:widowControl w:val="0"/>
        <w:numPr>
          <w:ilvl w:val="1"/>
          <w:numId w:val="24"/>
        </w:numPr>
        <w:tabs>
          <w:tab w:val="left" w:pos="0"/>
        </w:tabs>
        <w:autoSpaceDE w:val="0"/>
        <w:spacing w:line="360" w:lineRule="auto"/>
        <w:ind w:left="0"/>
        <w:jc w:val="both"/>
        <w:rPr>
          <w:rFonts w:ascii="Swis721 Lt BT" w:hAnsi="Swis721 Lt BT"/>
          <w:sz w:val="22"/>
          <w:szCs w:val="22"/>
        </w:rPr>
      </w:pPr>
      <w:r w:rsidRPr="00660118">
        <w:rPr>
          <w:rFonts w:ascii="Swis721 Lt BT" w:hAnsi="Swis721 Lt BT"/>
          <w:sz w:val="22"/>
          <w:szCs w:val="22"/>
        </w:rPr>
        <w:t xml:space="preserve">La presente Scrittura Privata supera ogni altro accordo intercorso tra le parti in merito all’oggetto della stessa. </w:t>
      </w:r>
    </w:p>
    <w:p w:rsidR="00660118" w:rsidRPr="00660118" w:rsidRDefault="00660118" w:rsidP="00660118">
      <w:pPr>
        <w:pStyle w:val="Paragrafoelenco"/>
        <w:widowControl w:val="0"/>
        <w:numPr>
          <w:ilvl w:val="1"/>
          <w:numId w:val="24"/>
        </w:numPr>
        <w:tabs>
          <w:tab w:val="left" w:pos="0"/>
        </w:tabs>
        <w:autoSpaceDE w:val="0"/>
        <w:spacing w:line="360" w:lineRule="auto"/>
        <w:ind w:left="0"/>
        <w:jc w:val="both"/>
        <w:rPr>
          <w:rFonts w:ascii="Swis721 Lt BT" w:hAnsi="Swis721 Lt BT"/>
          <w:sz w:val="22"/>
          <w:szCs w:val="22"/>
        </w:rPr>
      </w:pPr>
      <w:r w:rsidRPr="00660118">
        <w:rPr>
          <w:rFonts w:ascii="Swis721 Lt BT" w:hAnsi="Swis721 Lt BT"/>
          <w:sz w:val="22"/>
          <w:szCs w:val="22"/>
        </w:rPr>
        <w:t xml:space="preserve">Tutte le imposte e spese inerenti alla stipula del contratto di compravendita, oggetto del presente Accordo, e le sue eventuali successive integrazioni o modifiche, saranno a totale carico della Società. </w:t>
      </w:r>
    </w:p>
    <w:p w:rsidR="00660118" w:rsidRPr="00660118" w:rsidRDefault="00660118" w:rsidP="00660118">
      <w:pPr>
        <w:tabs>
          <w:tab w:val="left" w:pos="0"/>
        </w:tabs>
        <w:spacing w:line="360" w:lineRule="auto"/>
        <w:jc w:val="both"/>
        <w:rPr>
          <w:rFonts w:ascii="Swis721 Lt BT" w:hAnsi="Swis721 Lt BT"/>
          <w:sz w:val="22"/>
          <w:szCs w:val="22"/>
        </w:rPr>
      </w:pPr>
    </w:p>
    <w:p w:rsidR="00C17C75" w:rsidRDefault="00C17C75" w:rsidP="00C17C75">
      <w:pPr>
        <w:tabs>
          <w:tab w:val="left" w:pos="0"/>
        </w:tabs>
        <w:spacing w:line="360" w:lineRule="auto"/>
        <w:jc w:val="both"/>
        <w:rPr>
          <w:rFonts w:ascii="Swis721 Lt BT" w:hAnsi="Swis721 Lt BT"/>
          <w:sz w:val="22"/>
          <w:szCs w:val="22"/>
        </w:rPr>
      </w:pPr>
    </w:p>
    <w:p w:rsidR="0087607B" w:rsidRPr="0087607B" w:rsidRDefault="0087607B" w:rsidP="00C17C75">
      <w:pPr>
        <w:tabs>
          <w:tab w:val="left" w:pos="0"/>
        </w:tabs>
        <w:spacing w:line="360" w:lineRule="auto"/>
        <w:jc w:val="both"/>
        <w:rPr>
          <w:rFonts w:ascii="Swis721 Lt BT" w:hAnsi="Swis721 Lt BT"/>
          <w:sz w:val="22"/>
          <w:szCs w:val="22"/>
        </w:rPr>
      </w:pPr>
    </w:p>
    <w:p w:rsidR="00C17C75" w:rsidRPr="0087607B" w:rsidRDefault="00C17C75" w:rsidP="00C17C75">
      <w:pPr>
        <w:tabs>
          <w:tab w:val="left" w:pos="0"/>
        </w:tabs>
        <w:spacing w:line="360" w:lineRule="auto"/>
        <w:jc w:val="both"/>
        <w:rPr>
          <w:rFonts w:ascii="Swis721 Lt BT" w:hAnsi="Swis721 Lt BT"/>
          <w:sz w:val="22"/>
          <w:szCs w:val="22"/>
        </w:rPr>
      </w:pPr>
      <w:r w:rsidRPr="0087607B">
        <w:rPr>
          <w:rFonts w:ascii="Swis721 Lt BT" w:hAnsi="Swis721 Lt BT"/>
          <w:sz w:val="22"/>
          <w:szCs w:val="22"/>
        </w:rPr>
        <w:t xml:space="preserve">Le Parti, come in epigrafe, sottoscrivono e accettano il contenuto della presente Scrittura Privata. </w:t>
      </w:r>
    </w:p>
    <w:p w:rsidR="00C17C75" w:rsidRPr="0087607B" w:rsidRDefault="00C17C75" w:rsidP="00C17C75">
      <w:pPr>
        <w:tabs>
          <w:tab w:val="left" w:pos="0"/>
        </w:tabs>
        <w:spacing w:line="360" w:lineRule="auto"/>
        <w:jc w:val="both"/>
        <w:rPr>
          <w:rFonts w:ascii="Swis721 Lt BT" w:hAnsi="Swis721 Lt BT"/>
          <w:sz w:val="22"/>
          <w:szCs w:val="22"/>
        </w:rPr>
      </w:pPr>
    </w:p>
    <w:p w:rsidR="00C17C75" w:rsidRPr="0087607B" w:rsidRDefault="00C17C75" w:rsidP="00C17C75">
      <w:pPr>
        <w:spacing w:line="360" w:lineRule="auto"/>
        <w:jc w:val="both"/>
        <w:rPr>
          <w:rFonts w:ascii="Swis721 Lt BT" w:hAnsi="Swis721 Lt BT"/>
          <w:sz w:val="22"/>
          <w:szCs w:val="22"/>
        </w:rPr>
      </w:pPr>
      <w:r w:rsidRPr="0087607B">
        <w:rPr>
          <w:rFonts w:ascii="Swis721 Lt BT" w:hAnsi="Swis721 Lt BT"/>
          <w:sz w:val="22"/>
          <w:szCs w:val="22"/>
        </w:rPr>
        <w:t>[data]</w:t>
      </w:r>
    </w:p>
    <w:p w:rsidR="00C17C75" w:rsidRPr="0087607B" w:rsidRDefault="00C17C75" w:rsidP="00C17C75">
      <w:pPr>
        <w:spacing w:line="360" w:lineRule="auto"/>
        <w:jc w:val="both"/>
        <w:rPr>
          <w:rFonts w:ascii="Swis721 Lt BT" w:hAnsi="Swis721 Lt BT"/>
          <w:sz w:val="22"/>
          <w:szCs w:val="22"/>
        </w:rPr>
      </w:pPr>
      <w:r w:rsidRPr="0087607B">
        <w:rPr>
          <w:rFonts w:ascii="Swis721 Lt BT" w:hAnsi="Swis721 Lt BT"/>
          <w:sz w:val="22"/>
          <w:szCs w:val="22"/>
        </w:rPr>
        <w:t>Lo Sviluppatore</w:t>
      </w:r>
      <w:r w:rsidRPr="0087607B">
        <w:rPr>
          <w:rFonts w:ascii="Swis721 Lt BT" w:hAnsi="Swis721 Lt BT"/>
          <w:sz w:val="22"/>
          <w:szCs w:val="22"/>
        </w:rPr>
        <w:tab/>
        <w:t xml:space="preserve">                                                       La Proprietà</w:t>
      </w:r>
    </w:p>
    <w:p w:rsidR="00D95957" w:rsidRPr="00F56F29" w:rsidRDefault="00D95957" w:rsidP="005244C4">
      <w:pPr>
        <w:tabs>
          <w:tab w:val="left" w:pos="423"/>
          <w:tab w:val="left" w:pos="720"/>
        </w:tabs>
        <w:spacing w:line="360" w:lineRule="auto"/>
        <w:jc w:val="both"/>
        <w:rPr>
          <w:rFonts w:ascii="Swis721 Lt BT" w:hAnsi="Swis721 Lt BT"/>
          <w:b/>
          <w:sz w:val="22"/>
          <w:szCs w:val="22"/>
        </w:rPr>
      </w:pPr>
      <w:r w:rsidRPr="00F56F29">
        <w:rPr>
          <w:rFonts w:ascii="Swis721 Lt BT" w:hAnsi="Swis721 Lt BT"/>
          <w:b/>
          <w:sz w:val="22"/>
          <w:szCs w:val="22"/>
        </w:rPr>
        <w:tab/>
      </w:r>
      <w:r w:rsidRPr="00F56F29">
        <w:rPr>
          <w:rFonts w:ascii="Swis721 Lt BT" w:hAnsi="Swis721 Lt BT"/>
          <w:b/>
          <w:sz w:val="22"/>
          <w:szCs w:val="22"/>
        </w:rPr>
        <w:tab/>
      </w:r>
      <w:r w:rsidRPr="00F56F29">
        <w:rPr>
          <w:rFonts w:ascii="Swis721 Lt BT" w:hAnsi="Swis721 Lt BT"/>
          <w:b/>
          <w:sz w:val="22"/>
          <w:szCs w:val="22"/>
        </w:rPr>
        <w:tab/>
      </w:r>
      <w:r w:rsidRPr="00F56F29">
        <w:rPr>
          <w:rFonts w:ascii="Swis721 Lt BT" w:hAnsi="Swis721 Lt BT"/>
          <w:b/>
          <w:sz w:val="22"/>
          <w:szCs w:val="22"/>
        </w:rPr>
        <w:tab/>
      </w:r>
      <w:r w:rsidRPr="00F56F29">
        <w:rPr>
          <w:rFonts w:ascii="Swis721 Lt BT" w:hAnsi="Swis721 Lt BT"/>
          <w:b/>
          <w:sz w:val="22"/>
          <w:szCs w:val="22"/>
        </w:rPr>
        <w:tab/>
      </w:r>
      <w:r w:rsidRPr="00F56F29">
        <w:rPr>
          <w:rFonts w:ascii="Swis721 Lt BT" w:hAnsi="Swis721 Lt BT"/>
          <w:b/>
          <w:sz w:val="22"/>
          <w:szCs w:val="22"/>
        </w:rPr>
        <w:tab/>
      </w:r>
      <w:r w:rsidRPr="00F56F29">
        <w:rPr>
          <w:rFonts w:ascii="Swis721 Lt BT" w:hAnsi="Swis721 Lt BT"/>
          <w:b/>
          <w:sz w:val="22"/>
          <w:szCs w:val="22"/>
        </w:rPr>
        <w:tab/>
      </w:r>
      <w:r w:rsidR="006D4E60" w:rsidRPr="00F56F29">
        <w:rPr>
          <w:rFonts w:ascii="Swis721 Lt BT" w:hAnsi="Swis721 Lt BT"/>
          <w:b/>
          <w:sz w:val="22"/>
          <w:szCs w:val="22"/>
        </w:rPr>
        <w:tab/>
      </w:r>
    </w:p>
    <w:p w:rsidR="003971A6" w:rsidRDefault="003971A6" w:rsidP="005244C4">
      <w:pPr>
        <w:spacing w:line="360" w:lineRule="auto"/>
        <w:jc w:val="both"/>
        <w:rPr>
          <w:rFonts w:ascii="Swis721 Lt BT" w:hAnsi="Swis721 Lt BT"/>
          <w:sz w:val="22"/>
          <w:szCs w:val="22"/>
        </w:rPr>
      </w:pPr>
      <w:r w:rsidRPr="00F56F29">
        <w:rPr>
          <w:rFonts w:ascii="Swis721 Lt BT" w:hAnsi="Swis721 Lt BT"/>
          <w:sz w:val="22"/>
          <w:szCs w:val="22"/>
        </w:rPr>
        <w:t>____________________                                                           _________________</w:t>
      </w:r>
      <w:bookmarkEnd w:id="5"/>
      <w:r w:rsidR="00C73264">
        <w:rPr>
          <w:rFonts w:ascii="Swis721 Lt BT" w:hAnsi="Swis721 Lt BT"/>
          <w:sz w:val="22"/>
          <w:szCs w:val="22"/>
        </w:rPr>
        <w:t xml:space="preserve"> Licio Piccini</w:t>
      </w:r>
    </w:p>
    <w:p w:rsidR="00C73264" w:rsidRDefault="00C73264" w:rsidP="005244C4">
      <w:pPr>
        <w:spacing w:line="360" w:lineRule="auto"/>
        <w:jc w:val="both"/>
        <w:rPr>
          <w:rFonts w:ascii="Swis721 Lt BT" w:hAnsi="Swis721 Lt BT"/>
          <w:sz w:val="22"/>
          <w:szCs w:val="22"/>
        </w:rPr>
      </w:pPr>
    </w:p>
    <w:p w:rsidR="00C73264" w:rsidRDefault="00C73264" w:rsidP="005244C4">
      <w:pPr>
        <w:spacing w:line="360" w:lineRule="auto"/>
        <w:jc w:val="both"/>
        <w:rPr>
          <w:rFonts w:ascii="Swis721 Lt BT" w:hAnsi="Swis721 Lt BT"/>
          <w:sz w:val="22"/>
          <w:szCs w:val="22"/>
        </w:rPr>
      </w:pPr>
    </w:p>
    <w:p w:rsidR="00C73264" w:rsidRDefault="00C73264" w:rsidP="00C73264">
      <w:pPr>
        <w:spacing w:line="360" w:lineRule="auto"/>
        <w:jc w:val="both"/>
        <w:rPr>
          <w:rFonts w:ascii="Swis721 Lt BT" w:hAnsi="Swis721 Lt BT"/>
          <w:sz w:val="22"/>
          <w:szCs w:val="22"/>
        </w:rPr>
      </w:pPr>
      <w:r w:rsidRPr="00F56F29">
        <w:rPr>
          <w:rFonts w:ascii="Swis721 Lt BT" w:hAnsi="Swis721 Lt BT"/>
          <w:sz w:val="22"/>
          <w:szCs w:val="22"/>
        </w:rPr>
        <w:t>____________________                                                           _________________</w:t>
      </w:r>
      <w:r>
        <w:rPr>
          <w:rFonts w:ascii="Swis721 Lt BT" w:hAnsi="Swis721 Lt BT"/>
          <w:sz w:val="22"/>
          <w:szCs w:val="22"/>
        </w:rPr>
        <w:t xml:space="preserve"> Mauro Moretti</w:t>
      </w:r>
    </w:p>
    <w:p w:rsidR="00C73264" w:rsidRDefault="00C73264" w:rsidP="005244C4">
      <w:pPr>
        <w:spacing w:line="360" w:lineRule="auto"/>
        <w:jc w:val="both"/>
        <w:rPr>
          <w:rFonts w:ascii="Swis721 Lt BT" w:hAnsi="Swis721 Lt BT"/>
          <w:sz w:val="22"/>
          <w:szCs w:val="22"/>
        </w:rPr>
      </w:pPr>
    </w:p>
    <w:p w:rsidR="00C73264" w:rsidRDefault="00C73264" w:rsidP="005244C4">
      <w:pPr>
        <w:spacing w:line="360" w:lineRule="auto"/>
        <w:jc w:val="both"/>
        <w:rPr>
          <w:rFonts w:ascii="Swis721 Lt BT" w:hAnsi="Swis721 Lt BT"/>
          <w:sz w:val="22"/>
          <w:szCs w:val="22"/>
        </w:rPr>
      </w:pPr>
    </w:p>
    <w:p w:rsidR="00C73264" w:rsidRDefault="00C73264" w:rsidP="00C73264">
      <w:pPr>
        <w:spacing w:line="360" w:lineRule="auto"/>
        <w:jc w:val="both"/>
        <w:rPr>
          <w:rFonts w:ascii="Swis721 Lt BT" w:hAnsi="Swis721 Lt BT"/>
          <w:sz w:val="22"/>
          <w:szCs w:val="22"/>
        </w:rPr>
      </w:pPr>
      <w:r w:rsidRPr="00F56F29">
        <w:rPr>
          <w:rFonts w:ascii="Swis721 Lt BT" w:hAnsi="Swis721 Lt BT"/>
          <w:sz w:val="22"/>
          <w:szCs w:val="22"/>
        </w:rPr>
        <w:t>____________________                                                           _________________</w:t>
      </w:r>
      <w:r>
        <w:rPr>
          <w:rFonts w:ascii="Swis721 Lt BT" w:hAnsi="Swis721 Lt BT"/>
          <w:sz w:val="22"/>
          <w:szCs w:val="22"/>
        </w:rPr>
        <w:t xml:space="preserve"> Valloppi</w:t>
      </w:r>
    </w:p>
    <w:p w:rsidR="00C73264" w:rsidRDefault="00C73264" w:rsidP="005244C4">
      <w:pPr>
        <w:spacing w:line="360" w:lineRule="auto"/>
        <w:jc w:val="both"/>
        <w:rPr>
          <w:rFonts w:ascii="Swis721 Lt BT" w:hAnsi="Swis721 Lt BT"/>
          <w:sz w:val="22"/>
          <w:szCs w:val="22"/>
        </w:rPr>
      </w:pPr>
    </w:p>
    <w:p w:rsidR="00C73264" w:rsidRDefault="00C73264" w:rsidP="005244C4">
      <w:pPr>
        <w:spacing w:line="360" w:lineRule="auto"/>
        <w:jc w:val="both"/>
        <w:rPr>
          <w:rFonts w:ascii="Swis721 Lt BT" w:hAnsi="Swis721 Lt BT"/>
          <w:sz w:val="22"/>
          <w:szCs w:val="22"/>
        </w:rPr>
      </w:pPr>
    </w:p>
    <w:p w:rsidR="00C73264" w:rsidRDefault="00C73264" w:rsidP="00C73264">
      <w:pPr>
        <w:spacing w:line="360" w:lineRule="auto"/>
        <w:jc w:val="both"/>
        <w:rPr>
          <w:rFonts w:ascii="Swis721 Lt BT" w:hAnsi="Swis721 Lt BT"/>
          <w:sz w:val="22"/>
          <w:szCs w:val="22"/>
        </w:rPr>
      </w:pPr>
      <w:r w:rsidRPr="00F56F29">
        <w:rPr>
          <w:rFonts w:ascii="Swis721 Lt BT" w:hAnsi="Swis721 Lt BT"/>
          <w:sz w:val="22"/>
          <w:szCs w:val="22"/>
        </w:rPr>
        <w:t>____________________                                                           _________________</w:t>
      </w:r>
      <w:r>
        <w:rPr>
          <w:rFonts w:ascii="Swis721 Lt BT" w:hAnsi="Swis721 Lt BT"/>
          <w:sz w:val="22"/>
          <w:szCs w:val="22"/>
        </w:rPr>
        <w:t xml:space="preserve"> Nicoletta Pressacco</w:t>
      </w:r>
    </w:p>
    <w:p w:rsidR="00C73264" w:rsidRDefault="00C73264" w:rsidP="005244C4">
      <w:pPr>
        <w:spacing w:line="360" w:lineRule="auto"/>
        <w:jc w:val="both"/>
        <w:rPr>
          <w:rFonts w:ascii="Swis721 Lt BT" w:hAnsi="Swis721 Lt BT"/>
          <w:sz w:val="22"/>
          <w:szCs w:val="22"/>
        </w:rPr>
      </w:pPr>
    </w:p>
    <w:p w:rsidR="00C73264" w:rsidRDefault="00C73264" w:rsidP="005244C4">
      <w:pPr>
        <w:spacing w:line="360" w:lineRule="auto"/>
        <w:jc w:val="both"/>
        <w:rPr>
          <w:rFonts w:ascii="Swis721 Lt BT" w:hAnsi="Swis721 Lt BT"/>
          <w:sz w:val="22"/>
          <w:szCs w:val="22"/>
        </w:rPr>
      </w:pPr>
    </w:p>
    <w:p w:rsidR="00C73264" w:rsidRDefault="00C73264" w:rsidP="00C73264">
      <w:pPr>
        <w:spacing w:line="360" w:lineRule="auto"/>
        <w:jc w:val="both"/>
        <w:rPr>
          <w:rFonts w:ascii="Swis721 Lt BT" w:hAnsi="Swis721 Lt BT"/>
          <w:sz w:val="22"/>
          <w:szCs w:val="22"/>
        </w:rPr>
      </w:pPr>
      <w:r w:rsidRPr="00F56F29">
        <w:rPr>
          <w:rFonts w:ascii="Swis721 Lt BT" w:hAnsi="Swis721 Lt BT"/>
          <w:sz w:val="22"/>
          <w:szCs w:val="22"/>
        </w:rPr>
        <w:t>____________________                                                           _________________</w:t>
      </w:r>
      <w:r>
        <w:rPr>
          <w:rFonts w:ascii="Swis721 Lt BT" w:hAnsi="Swis721 Lt BT"/>
          <w:sz w:val="22"/>
          <w:szCs w:val="22"/>
        </w:rPr>
        <w:t xml:space="preserve"> Daniele Calligaro</w:t>
      </w:r>
    </w:p>
    <w:p w:rsidR="00C73264" w:rsidRDefault="00C73264" w:rsidP="005244C4">
      <w:pPr>
        <w:spacing w:line="360" w:lineRule="auto"/>
        <w:jc w:val="both"/>
        <w:rPr>
          <w:rFonts w:ascii="Swis721 Lt BT" w:hAnsi="Swis721 Lt BT"/>
          <w:sz w:val="22"/>
          <w:szCs w:val="22"/>
        </w:rPr>
      </w:pPr>
    </w:p>
    <w:p w:rsidR="00C73264" w:rsidRDefault="00C73264" w:rsidP="005244C4">
      <w:pPr>
        <w:spacing w:line="360" w:lineRule="auto"/>
        <w:jc w:val="both"/>
        <w:rPr>
          <w:rFonts w:ascii="Swis721 Lt BT" w:hAnsi="Swis721 Lt BT"/>
          <w:sz w:val="22"/>
          <w:szCs w:val="22"/>
        </w:rPr>
      </w:pPr>
    </w:p>
    <w:p w:rsidR="00C73264" w:rsidRDefault="00C73264" w:rsidP="00C73264">
      <w:pPr>
        <w:spacing w:line="360" w:lineRule="auto"/>
        <w:jc w:val="both"/>
        <w:rPr>
          <w:rFonts w:ascii="Swis721 Lt BT" w:hAnsi="Swis721 Lt BT"/>
          <w:sz w:val="22"/>
          <w:szCs w:val="22"/>
        </w:rPr>
      </w:pPr>
      <w:r w:rsidRPr="00F56F29">
        <w:rPr>
          <w:rFonts w:ascii="Swis721 Lt BT" w:hAnsi="Swis721 Lt BT"/>
          <w:sz w:val="22"/>
          <w:szCs w:val="22"/>
        </w:rPr>
        <w:t>____________________                                                           _________________</w:t>
      </w:r>
      <w:r>
        <w:rPr>
          <w:rFonts w:ascii="Swis721 Lt BT" w:hAnsi="Swis721 Lt BT"/>
          <w:sz w:val="22"/>
          <w:szCs w:val="22"/>
        </w:rPr>
        <w:t xml:space="preserve"> Sergio Moretti</w:t>
      </w:r>
    </w:p>
    <w:p w:rsidR="00C73264" w:rsidRDefault="00C73264" w:rsidP="005244C4">
      <w:pPr>
        <w:spacing w:line="360" w:lineRule="auto"/>
        <w:jc w:val="both"/>
        <w:rPr>
          <w:rFonts w:ascii="Swis721 Lt BT" w:hAnsi="Swis721 Lt BT"/>
          <w:sz w:val="22"/>
          <w:szCs w:val="22"/>
        </w:rPr>
      </w:pPr>
    </w:p>
    <w:p w:rsidR="00C73264" w:rsidRDefault="00C73264" w:rsidP="005244C4">
      <w:pPr>
        <w:spacing w:line="360" w:lineRule="auto"/>
        <w:jc w:val="both"/>
        <w:rPr>
          <w:rFonts w:ascii="Swis721 Lt BT" w:hAnsi="Swis721 Lt BT"/>
          <w:sz w:val="22"/>
          <w:szCs w:val="22"/>
        </w:rPr>
      </w:pPr>
    </w:p>
    <w:p w:rsidR="00C73264" w:rsidRDefault="00C73264" w:rsidP="00C73264">
      <w:pPr>
        <w:spacing w:line="360" w:lineRule="auto"/>
        <w:jc w:val="both"/>
        <w:rPr>
          <w:rFonts w:ascii="Swis721 Lt BT" w:hAnsi="Swis721 Lt BT"/>
          <w:sz w:val="22"/>
          <w:szCs w:val="22"/>
        </w:rPr>
      </w:pPr>
      <w:r w:rsidRPr="00F56F29">
        <w:rPr>
          <w:rFonts w:ascii="Swis721 Lt BT" w:hAnsi="Swis721 Lt BT"/>
          <w:sz w:val="22"/>
          <w:szCs w:val="22"/>
        </w:rPr>
        <w:t>____________________                                                           _________________</w:t>
      </w:r>
      <w:r>
        <w:rPr>
          <w:rFonts w:ascii="Swis721 Lt BT" w:hAnsi="Swis721 Lt BT"/>
          <w:sz w:val="22"/>
          <w:szCs w:val="22"/>
        </w:rPr>
        <w:t xml:space="preserve"> Ivano Venier</w:t>
      </w:r>
    </w:p>
    <w:p w:rsidR="00C73264" w:rsidRDefault="00C73264" w:rsidP="005244C4">
      <w:pPr>
        <w:spacing w:line="360" w:lineRule="auto"/>
        <w:jc w:val="both"/>
        <w:rPr>
          <w:rFonts w:ascii="Swis721 Lt BT" w:hAnsi="Swis721 Lt BT"/>
          <w:sz w:val="22"/>
          <w:szCs w:val="22"/>
        </w:rPr>
      </w:pPr>
    </w:p>
    <w:p w:rsidR="00C73264" w:rsidRDefault="00C73264" w:rsidP="005244C4">
      <w:pPr>
        <w:spacing w:line="360" w:lineRule="auto"/>
        <w:jc w:val="both"/>
        <w:rPr>
          <w:rFonts w:ascii="Swis721 Lt BT" w:hAnsi="Swis721 Lt BT"/>
          <w:sz w:val="22"/>
          <w:szCs w:val="22"/>
        </w:rPr>
      </w:pPr>
    </w:p>
    <w:p w:rsidR="00C73264" w:rsidRDefault="00C73264" w:rsidP="00C73264">
      <w:pPr>
        <w:spacing w:line="360" w:lineRule="auto"/>
        <w:jc w:val="both"/>
        <w:rPr>
          <w:rFonts w:ascii="Swis721 Lt BT" w:hAnsi="Swis721 Lt BT"/>
          <w:sz w:val="22"/>
          <w:szCs w:val="22"/>
        </w:rPr>
      </w:pPr>
      <w:r w:rsidRPr="00F56F29">
        <w:rPr>
          <w:rFonts w:ascii="Swis721 Lt BT" w:hAnsi="Swis721 Lt BT"/>
          <w:sz w:val="22"/>
          <w:szCs w:val="22"/>
        </w:rPr>
        <w:t>____________________                                                           _________________</w:t>
      </w:r>
      <w:r>
        <w:rPr>
          <w:rFonts w:ascii="Swis721 Lt BT" w:hAnsi="Swis721 Lt BT"/>
          <w:sz w:val="22"/>
          <w:szCs w:val="22"/>
        </w:rPr>
        <w:t xml:space="preserve"> Elena</w:t>
      </w:r>
    </w:p>
    <w:p w:rsidR="00C73264" w:rsidRDefault="00C73264" w:rsidP="005244C4">
      <w:pPr>
        <w:spacing w:line="360" w:lineRule="auto"/>
        <w:jc w:val="both"/>
        <w:rPr>
          <w:rFonts w:ascii="Swis721 Lt BT" w:hAnsi="Swis721 Lt BT"/>
          <w:sz w:val="22"/>
          <w:szCs w:val="22"/>
        </w:rPr>
      </w:pPr>
    </w:p>
    <w:p w:rsidR="00C73264" w:rsidRDefault="00C73264" w:rsidP="005244C4">
      <w:pPr>
        <w:spacing w:line="360" w:lineRule="auto"/>
        <w:jc w:val="both"/>
        <w:rPr>
          <w:rFonts w:ascii="Swis721 Lt BT" w:hAnsi="Swis721 Lt BT"/>
          <w:sz w:val="22"/>
          <w:szCs w:val="22"/>
        </w:rPr>
      </w:pPr>
    </w:p>
    <w:p w:rsidR="00C17C75" w:rsidRDefault="0087607B" w:rsidP="005244C4">
      <w:pPr>
        <w:spacing w:line="360" w:lineRule="auto"/>
        <w:jc w:val="both"/>
        <w:rPr>
          <w:rFonts w:ascii="Swis721 Lt BT" w:hAnsi="Swis721 Lt BT"/>
          <w:sz w:val="22"/>
          <w:szCs w:val="22"/>
        </w:rPr>
      </w:pPr>
      <w:r>
        <w:rPr>
          <w:noProof/>
          <w:lang w:eastAsia="it-IT"/>
        </w:rPr>
        <w:drawing>
          <wp:anchor distT="0" distB="0" distL="114300" distR="114300" simplePos="0" relativeHeight="251662848" behindDoc="1" locked="0" layoutInCell="1" allowOverlap="1">
            <wp:simplePos x="0" y="0"/>
            <wp:positionH relativeFrom="column">
              <wp:posOffset>-207010</wp:posOffset>
            </wp:positionH>
            <wp:positionV relativeFrom="paragraph">
              <wp:posOffset>46800</wp:posOffset>
            </wp:positionV>
            <wp:extent cx="1712595" cy="1593850"/>
            <wp:effectExtent l="0" t="0" r="1905" b="6350"/>
            <wp:wrapNone/>
            <wp:docPr id="1838268959" name="Immagine 1" descr="Immagine che contiene testo, Carattere, calligrafia, biglietto da visi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268959" name="Immagine 1" descr="Immagine che contiene testo, Carattere, calligrafia, biglietto da visita&#10;&#10;Descrizione generata automaticamente"/>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2595" cy="1593850"/>
                    </a:xfrm>
                    <a:prstGeom prst="rect">
                      <a:avLst/>
                    </a:prstGeom>
                    <a:noFill/>
                    <a:ln>
                      <a:noFill/>
                    </a:ln>
                  </pic:spPr>
                </pic:pic>
              </a:graphicData>
            </a:graphic>
          </wp:anchor>
        </w:drawing>
      </w:r>
    </w:p>
    <w:p w:rsidR="00C17C75" w:rsidRDefault="00C17C75" w:rsidP="005244C4">
      <w:pPr>
        <w:spacing w:line="360" w:lineRule="auto"/>
        <w:jc w:val="both"/>
        <w:rPr>
          <w:rFonts w:ascii="Swis721 Lt BT" w:hAnsi="Swis721 Lt BT"/>
          <w:sz w:val="22"/>
          <w:szCs w:val="22"/>
        </w:rPr>
      </w:pPr>
    </w:p>
    <w:p w:rsidR="00C17C75" w:rsidRPr="00F56F29" w:rsidRDefault="00C17C75" w:rsidP="005244C4">
      <w:pPr>
        <w:spacing w:line="360" w:lineRule="auto"/>
        <w:jc w:val="both"/>
        <w:rPr>
          <w:rFonts w:ascii="Swis721 Lt BT" w:hAnsi="Swis721 Lt BT"/>
          <w:sz w:val="22"/>
          <w:szCs w:val="22"/>
        </w:rPr>
      </w:pPr>
    </w:p>
    <w:sectPr w:rsidR="00C17C75" w:rsidRPr="00F56F29" w:rsidSect="00F7601C">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60A9" w:rsidRDefault="001460A9" w:rsidP="00EC5690">
      <w:r>
        <w:separator/>
      </w:r>
    </w:p>
  </w:endnote>
  <w:endnote w:type="continuationSeparator" w:id="1">
    <w:p w:rsidR="001460A9" w:rsidRDefault="001460A9" w:rsidP="00EC56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wis721 Lt BT">
    <w:altName w:val="Corbel"/>
    <w:charset w:val="00"/>
    <w:family w:val="swiss"/>
    <w:pitch w:val="variable"/>
    <w:sig w:usb0="00000001" w:usb1="00000000" w:usb2="00000000" w:usb3="00000000" w:csb0="0000001B" w:csb1="00000000"/>
  </w:font>
  <w:font w:name="Liberation Serif">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60A9" w:rsidRDefault="001460A9" w:rsidP="00EC5690">
      <w:r>
        <w:separator/>
      </w:r>
    </w:p>
  </w:footnote>
  <w:footnote w:type="continuationSeparator" w:id="1">
    <w:p w:rsidR="001460A9" w:rsidRDefault="001460A9" w:rsidP="00EC56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313B2"/>
    <w:multiLevelType w:val="hybridMultilevel"/>
    <w:tmpl w:val="8EB2B230"/>
    <w:lvl w:ilvl="0" w:tplc="04100017">
      <w:start w:val="1"/>
      <w:numFmt w:val="lowerLetter"/>
      <w:lvlText w:val="%1)"/>
      <w:lvlJc w:val="left"/>
      <w:pPr>
        <w:ind w:left="420" w:hanging="360"/>
      </w:pPr>
      <w:rPr>
        <w:rFonts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
    <w:nsid w:val="042D6F2F"/>
    <w:multiLevelType w:val="hybridMultilevel"/>
    <w:tmpl w:val="75E43006"/>
    <w:lvl w:ilvl="0" w:tplc="0410000B">
      <w:start w:val="1"/>
      <w:numFmt w:val="bullet"/>
      <w:lvlText w:val=""/>
      <w:lvlJc w:val="left"/>
      <w:pPr>
        <w:ind w:left="1779" w:hanging="360"/>
      </w:pPr>
      <w:rPr>
        <w:rFonts w:ascii="Wingdings" w:hAnsi="Wingdings" w:hint="default"/>
      </w:rPr>
    </w:lvl>
    <w:lvl w:ilvl="1" w:tplc="0410000F">
      <w:start w:val="1"/>
      <w:numFmt w:val="decimal"/>
      <w:lvlText w:val="%2."/>
      <w:lvlJc w:val="left"/>
      <w:pPr>
        <w:ind w:left="2499" w:hanging="360"/>
      </w:pPr>
      <w:rPr>
        <w:rFonts w:cs="Times New Roman"/>
      </w:rPr>
    </w:lvl>
    <w:lvl w:ilvl="2" w:tplc="0410001B">
      <w:start w:val="1"/>
      <w:numFmt w:val="lowerRoman"/>
      <w:lvlText w:val="%3."/>
      <w:lvlJc w:val="right"/>
      <w:pPr>
        <w:ind w:left="3219" w:hanging="180"/>
      </w:pPr>
      <w:rPr>
        <w:rFonts w:cs="Times New Roman"/>
      </w:rPr>
    </w:lvl>
    <w:lvl w:ilvl="3" w:tplc="0410000F" w:tentative="1">
      <w:start w:val="1"/>
      <w:numFmt w:val="decimal"/>
      <w:lvlText w:val="%4."/>
      <w:lvlJc w:val="left"/>
      <w:pPr>
        <w:ind w:left="3939" w:hanging="360"/>
      </w:pPr>
      <w:rPr>
        <w:rFonts w:cs="Times New Roman"/>
      </w:rPr>
    </w:lvl>
    <w:lvl w:ilvl="4" w:tplc="04100019" w:tentative="1">
      <w:start w:val="1"/>
      <w:numFmt w:val="lowerLetter"/>
      <w:lvlText w:val="%5."/>
      <w:lvlJc w:val="left"/>
      <w:pPr>
        <w:ind w:left="4659" w:hanging="360"/>
      </w:pPr>
      <w:rPr>
        <w:rFonts w:cs="Times New Roman"/>
      </w:rPr>
    </w:lvl>
    <w:lvl w:ilvl="5" w:tplc="0410001B" w:tentative="1">
      <w:start w:val="1"/>
      <w:numFmt w:val="lowerRoman"/>
      <w:lvlText w:val="%6."/>
      <w:lvlJc w:val="right"/>
      <w:pPr>
        <w:ind w:left="5379" w:hanging="180"/>
      </w:pPr>
      <w:rPr>
        <w:rFonts w:cs="Times New Roman"/>
      </w:rPr>
    </w:lvl>
    <w:lvl w:ilvl="6" w:tplc="0410000F" w:tentative="1">
      <w:start w:val="1"/>
      <w:numFmt w:val="decimal"/>
      <w:lvlText w:val="%7."/>
      <w:lvlJc w:val="left"/>
      <w:pPr>
        <w:ind w:left="6099" w:hanging="360"/>
      </w:pPr>
      <w:rPr>
        <w:rFonts w:cs="Times New Roman"/>
      </w:rPr>
    </w:lvl>
    <w:lvl w:ilvl="7" w:tplc="04100019" w:tentative="1">
      <w:start w:val="1"/>
      <w:numFmt w:val="lowerLetter"/>
      <w:lvlText w:val="%8."/>
      <w:lvlJc w:val="left"/>
      <w:pPr>
        <w:ind w:left="6819" w:hanging="360"/>
      </w:pPr>
      <w:rPr>
        <w:rFonts w:cs="Times New Roman"/>
      </w:rPr>
    </w:lvl>
    <w:lvl w:ilvl="8" w:tplc="0410001B" w:tentative="1">
      <w:start w:val="1"/>
      <w:numFmt w:val="lowerRoman"/>
      <w:lvlText w:val="%9."/>
      <w:lvlJc w:val="right"/>
      <w:pPr>
        <w:ind w:left="7539" w:hanging="180"/>
      </w:pPr>
      <w:rPr>
        <w:rFonts w:cs="Times New Roman"/>
      </w:rPr>
    </w:lvl>
  </w:abstractNum>
  <w:abstractNum w:abstractNumId="2">
    <w:nsid w:val="049D185B"/>
    <w:multiLevelType w:val="hybridMultilevel"/>
    <w:tmpl w:val="FA62111C"/>
    <w:lvl w:ilvl="0" w:tplc="24E02A6A">
      <w:start w:val="2"/>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0ABC756F"/>
    <w:multiLevelType w:val="hybridMultilevel"/>
    <w:tmpl w:val="633A0C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C3216F3"/>
    <w:multiLevelType w:val="hybridMultilevel"/>
    <w:tmpl w:val="AEAA48F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C4036E1"/>
    <w:multiLevelType w:val="hybridMultilevel"/>
    <w:tmpl w:val="5B1CC5C4"/>
    <w:lvl w:ilvl="0" w:tplc="0410000F">
      <w:start w:val="7"/>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46053C6"/>
    <w:multiLevelType w:val="multilevel"/>
    <w:tmpl w:val="D6421A22"/>
    <w:lvl w:ilvl="0">
      <w:start w:val="1"/>
      <w:numFmt w:val="decimal"/>
      <w:lvlText w:val="%1."/>
      <w:lvlJc w:val="left"/>
      <w:pPr>
        <w:ind w:left="360" w:hanging="360"/>
      </w:pPr>
      <w:rPr>
        <w:rFonts w:hint="default"/>
        <w:b/>
        <w:bCs w:val="0"/>
      </w:rPr>
    </w:lvl>
    <w:lvl w:ilvl="1">
      <w:start w:val="1"/>
      <w:numFmt w:val="decimal"/>
      <w:isLgl/>
      <w:lvlText w:val="%1.%2"/>
      <w:lvlJc w:val="left"/>
      <w:pPr>
        <w:ind w:left="360" w:hanging="360"/>
      </w:pPr>
      <w:rPr>
        <w:rFonts w:hint="default"/>
        <w:strike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nsid w:val="18466E6E"/>
    <w:multiLevelType w:val="hybridMultilevel"/>
    <w:tmpl w:val="C12E7A3A"/>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1AD51966"/>
    <w:multiLevelType w:val="hybridMultilevel"/>
    <w:tmpl w:val="1E18066E"/>
    <w:lvl w:ilvl="0" w:tplc="D2D61106">
      <w:start w:val="1"/>
      <w:numFmt w:val="lowerLetter"/>
      <w:lvlText w:val="%1)"/>
      <w:lvlJc w:val="left"/>
      <w:pPr>
        <w:ind w:left="1069" w:hanging="360"/>
      </w:pPr>
      <w:rPr>
        <w:rFonts w:cs="Times New Roman" w:hint="default"/>
        <w:b w:val="0"/>
      </w:rPr>
    </w:lvl>
    <w:lvl w:ilvl="1" w:tplc="08F637BC">
      <w:start w:val="1"/>
      <w:numFmt w:val="lowerRoman"/>
      <w:lvlText w:val="(%2)"/>
      <w:lvlJc w:val="left"/>
      <w:pPr>
        <w:ind w:left="1997" w:hanging="720"/>
      </w:pPr>
      <w:rPr>
        <w:rFonts w:cs="Times New Roman" w:hint="default"/>
        <w:i/>
      </w:rPr>
    </w:lvl>
    <w:lvl w:ilvl="2" w:tplc="0410001B">
      <w:start w:val="1"/>
      <w:numFmt w:val="lowerRoman"/>
      <w:lvlText w:val="%3."/>
      <w:lvlJc w:val="right"/>
      <w:pPr>
        <w:ind w:left="2509" w:hanging="180"/>
      </w:pPr>
      <w:rPr>
        <w:rFonts w:cs="Times New Roman"/>
      </w:rPr>
    </w:lvl>
    <w:lvl w:ilvl="3" w:tplc="0410000F" w:tentative="1">
      <w:start w:val="1"/>
      <w:numFmt w:val="decimal"/>
      <w:lvlText w:val="%4."/>
      <w:lvlJc w:val="left"/>
      <w:pPr>
        <w:ind w:left="3229" w:hanging="360"/>
      </w:pPr>
      <w:rPr>
        <w:rFonts w:cs="Times New Roman"/>
      </w:rPr>
    </w:lvl>
    <w:lvl w:ilvl="4" w:tplc="04100019" w:tentative="1">
      <w:start w:val="1"/>
      <w:numFmt w:val="lowerLetter"/>
      <w:lvlText w:val="%5."/>
      <w:lvlJc w:val="left"/>
      <w:pPr>
        <w:ind w:left="3949" w:hanging="360"/>
      </w:pPr>
      <w:rPr>
        <w:rFonts w:cs="Times New Roman"/>
      </w:rPr>
    </w:lvl>
    <w:lvl w:ilvl="5" w:tplc="0410001B" w:tentative="1">
      <w:start w:val="1"/>
      <w:numFmt w:val="lowerRoman"/>
      <w:lvlText w:val="%6."/>
      <w:lvlJc w:val="right"/>
      <w:pPr>
        <w:ind w:left="4669" w:hanging="180"/>
      </w:pPr>
      <w:rPr>
        <w:rFonts w:cs="Times New Roman"/>
      </w:rPr>
    </w:lvl>
    <w:lvl w:ilvl="6" w:tplc="0410000F" w:tentative="1">
      <w:start w:val="1"/>
      <w:numFmt w:val="decimal"/>
      <w:lvlText w:val="%7."/>
      <w:lvlJc w:val="left"/>
      <w:pPr>
        <w:ind w:left="5389" w:hanging="360"/>
      </w:pPr>
      <w:rPr>
        <w:rFonts w:cs="Times New Roman"/>
      </w:rPr>
    </w:lvl>
    <w:lvl w:ilvl="7" w:tplc="04100019" w:tentative="1">
      <w:start w:val="1"/>
      <w:numFmt w:val="lowerLetter"/>
      <w:lvlText w:val="%8."/>
      <w:lvlJc w:val="left"/>
      <w:pPr>
        <w:ind w:left="6109" w:hanging="360"/>
      </w:pPr>
      <w:rPr>
        <w:rFonts w:cs="Times New Roman"/>
      </w:rPr>
    </w:lvl>
    <w:lvl w:ilvl="8" w:tplc="0410001B" w:tentative="1">
      <w:start w:val="1"/>
      <w:numFmt w:val="lowerRoman"/>
      <w:lvlText w:val="%9."/>
      <w:lvlJc w:val="right"/>
      <w:pPr>
        <w:ind w:left="6829" w:hanging="180"/>
      </w:pPr>
      <w:rPr>
        <w:rFonts w:cs="Times New Roman"/>
      </w:rPr>
    </w:lvl>
  </w:abstractNum>
  <w:abstractNum w:abstractNumId="9">
    <w:nsid w:val="1C5B0132"/>
    <w:multiLevelType w:val="multilevel"/>
    <w:tmpl w:val="EF9A6C60"/>
    <w:lvl w:ilvl="0">
      <w:start w:val="10"/>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nsid w:val="22E902CC"/>
    <w:multiLevelType w:val="hybridMultilevel"/>
    <w:tmpl w:val="E2AA1794"/>
    <w:lvl w:ilvl="0" w:tplc="9970EDCA">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1">
    <w:nsid w:val="241567AD"/>
    <w:multiLevelType w:val="hybridMultilevel"/>
    <w:tmpl w:val="5C14C2E0"/>
    <w:lvl w:ilvl="0" w:tplc="C13A6CA6">
      <w:start w:val="1"/>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5415C85"/>
    <w:multiLevelType w:val="multilevel"/>
    <w:tmpl w:val="23DAEAA6"/>
    <w:lvl w:ilvl="0">
      <w:start w:val="4"/>
      <w:numFmt w:val="decimal"/>
      <w:lvlText w:val="%1"/>
      <w:lvlJc w:val="left"/>
      <w:pPr>
        <w:ind w:left="360" w:hanging="360"/>
      </w:pPr>
      <w:rPr>
        <w:rFonts w:cs="Times New Roman" w:hint="default"/>
      </w:rPr>
    </w:lvl>
    <w:lvl w:ilvl="1">
      <w:start w:val="2"/>
      <w:numFmt w:val="decimal"/>
      <w:lvlText w:val="%1.%2"/>
      <w:lvlJc w:val="left"/>
      <w:pPr>
        <w:ind w:left="411" w:hanging="360"/>
      </w:pPr>
      <w:rPr>
        <w:rFonts w:cs="Times New Roman" w:hint="default"/>
      </w:rPr>
    </w:lvl>
    <w:lvl w:ilvl="2">
      <w:start w:val="1"/>
      <w:numFmt w:val="decimal"/>
      <w:lvlText w:val="%1.%2.%3"/>
      <w:lvlJc w:val="left"/>
      <w:pPr>
        <w:ind w:left="822" w:hanging="720"/>
      </w:pPr>
      <w:rPr>
        <w:rFonts w:cs="Times New Roman" w:hint="default"/>
      </w:rPr>
    </w:lvl>
    <w:lvl w:ilvl="3">
      <w:start w:val="1"/>
      <w:numFmt w:val="decimal"/>
      <w:lvlText w:val="%1.%2.%3.%4"/>
      <w:lvlJc w:val="left"/>
      <w:pPr>
        <w:ind w:left="873" w:hanging="720"/>
      </w:pPr>
      <w:rPr>
        <w:rFonts w:cs="Times New Roman" w:hint="default"/>
      </w:rPr>
    </w:lvl>
    <w:lvl w:ilvl="4">
      <w:start w:val="1"/>
      <w:numFmt w:val="decimal"/>
      <w:lvlText w:val="%1.%2.%3.%4.%5"/>
      <w:lvlJc w:val="left"/>
      <w:pPr>
        <w:ind w:left="924" w:hanging="720"/>
      </w:pPr>
      <w:rPr>
        <w:rFonts w:cs="Times New Roman" w:hint="default"/>
      </w:rPr>
    </w:lvl>
    <w:lvl w:ilvl="5">
      <w:start w:val="1"/>
      <w:numFmt w:val="decimal"/>
      <w:lvlText w:val="%1.%2.%3.%4.%5.%6"/>
      <w:lvlJc w:val="left"/>
      <w:pPr>
        <w:ind w:left="1335" w:hanging="1080"/>
      </w:pPr>
      <w:rPr>
        <w:rFonts w:cs="Times New Roman" w:hint="default"/>
      </w:rPr>
    </w:lvl>
    <w:lvl w:ilvl="6">
      <w:start w:val="1"/>
      <w:numFmt w:val="decimal"/>
      <w:lvlText w:val="%1.%2.%3.%4.%5.%6.%7"/>
      <w:lvlJc w:val="left"/>
      <w:pPr>
        <w:ind w:left="1386" w:hanging="1080"/>
      </w:pPr>
      <w:rPr>
        <w:rFonts w:cs="Times New Roman" w:hint="default"/>
      </w:rPr>
    </w:lvl>
    <w:lvl w:ilvl="7">
      <w:start w:val="1"/>
      <w:numFmt w:val="decimal"/>
      <w:lvlText w:val="%1.%2.%3.%4.%5.%6.%7.%8"/>
      <w:lvlJc w:val="left"/>
      <w:pPr>
        <w:ind w:left="1797" w:hanging="1440"/>
      </w:pPr>
      <w:rPr>
        <w:rFonts w:cs="Times New Roman" w:hint="default"/>
      </w:rPr>
    </w:lvl>
    <w:lvl w:ilvl="8">
      <w:start w:val="1"/>
      <w:numFmt w:val="decimal"/>
      <w:lvlText w:val="%1.%2.%3.%4.%5.%6.%7.%8.%9"/>
      <w:lvlJc w:val="left"/>
      <w:pPr>
        <w:ind w:left="1848" w:hanging="1440"/>
      </w:pPr>
      <w:rPr>
        <w:rFonts w:cs="Times New Roman" w:hint="default"/>
      </w:rPr>
    </w:lvl>
  </w:abstractNum>
  <w:abstractNum w:abstractNumId="13">
    <w:nsid w:val="26831EBE"/>
    <w:multiLevelType w:val="multilevel"/>
    <w:tmpl w:val="2DAA237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4">
    <w:nsid w:val="2926460E"/>
    <w:multiLevelType w:val="multilevel"/>
    <w:tmpl w:val="937A389A"/>
    <w:lvl w:ilvl="0">
      <w:start w:val="7"/>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720" w:hanging="72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080" w:hanging="108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440" w:hanging="1440"/>
      </w:pPr>
      <w:rPr>
        <w:rFonts w:eastAsia="Times New Roman" w:cs="Times New Roman" w:hint="default"/>
      </w:rPr>
    </w:lvl>
  </w:abstractNum>
  <w:abstractNum w:abstractNumId="15">
    <w:nsid w:val="2BF21752"/>
    <w:multiLevelType w:val="hybridMultilevel"/>
    <w:tmpl w:val="A348A0D6"/>
    <w:lvl w:ilvl="0" w:tplc="3AB6DE28">
      <w:start w:val="1"/>
      <w:numFmt w:val="lowerLetter"/>
      <w:lvlText w:val="%1)"/>
      <w:lvlJc w:val="left"/>
      <w:pPr>
        <w:ind w:left="4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D1821E6"/>
    <w:multiLevelType w:val="hybridMultilevel"/>
    <w:tmpl w:val="49E8A540"/>
    <w:lvl w:ilvl="0" w:tplc="04100001">
      <w:start w:val="1"/>
      <w:numFmt w:val="bullet"/>
      <w:lvlText w:val=""/>
      <w:lvlJc w:val="left"/>
      <w:pPr>
        <w:ind w:left="1110" w:hanging="360"/>
      </w:pPr>
      <w:rPr>
        <w:rFonts w:ascii="Symbol" w:hAnsi="Symbol" w:hint="default"/>
      </w:rPr>
    </w:lvl>
    <w:lvl w:ilvl="1" w:tplc="04100003" w:tentative="1">
      <w:start w:val="1"/>
      <w:numFmt w:val="bullet"/>
      <w:lvlText w:val="o"/>
      <w:lvlJc w:val="left"/>
      <w:pPr>
        <w:ind w:left="1830" w:hanging="360"/>
      </w:pPr>
      <w:rPr>
        <w:rFonts w:ascii="Courier New" w:hAnsi="Courier New" w:hint="default"/>
      </w:rPr>
    </w:lvl>
    <w:lvl w:ilvl="2" w:tplc="04100005" w:tentative="1">
      <w:start w:val="1"/>
      <w:numFmt w:val="bullet"/>
      <w:lvlText w:val=""/>
      <w:lvlJc w:val="left"/>
      <w:pPr>
        <w:ind w:left="2550" w:hanging="360"/>
      </w:pPr>
      <w:rPr>
        <w:rFonts w:ascii="Wingdings" w:hAnsi="Wingdings" w:hint="default"/>
      </w:rPr>
    </w:lvl>
    <w:lvl w:ilvl="3" w:tplc="04100001" w:tentative="1">
      <w:start w:val="1"/>
      <w:numFmt w:val="bullet"/>
      <w:lvlText w:val=""/>
      <w:lvlJc w:val="left"/>
      <w:pPr>
        <w:ind w:left="3270" w:hanging="360"/>
      </w:pPr>
      <w:rPr>
        <w:rFonts w:ascii="Symbol" w:hAnsi="Symbol" w:hint="default"/>
      </w:rPr>
    </w:lvl>
    <w:lvl w:ilvl="4" w:tplc="04100003" w:tentative="1">
      <w:start w:val="1"/>
      <w:numFmt w:val="bullet"/>
      <w:lvlText w:val="o"/>
      <w:lvlJc w:val="left"/>
      <w:pPr>
        <w:ind w:left="3990" w:hanging="360"/>
      </w:pPr>
      <w:rPr>
        <w:rFonts w:ascii="Courier New" w:hAnsi="Courier New" w:hint="default"/>
      </w:rPr>
    </w:lvl>
    <w:lvl w:ilvl="5" w:tplc="04100005" w:tentative="1">
      <w:start w:val="1"/>
      <w:numFmt w:val="bullet"/>
      <w:lvlText w:val=""/>
      <w:lvlJc w:val="left"/>
      <w:pPr>
        <w:ind w:left="4710" w:hanging="360"/>
      </w:pPr>
      <w:rPr>
        <w:rFonts w:ascii="Wingdings" w:hAnsi="Wingdings" w:hint="default"/>
      </w:rPr>
    </w:lvl>
    <w:lvl w:ilvl="6" w:tplc="04100001" w:tentative="1">
      <w:start w:val="1"/>
      <w:numFmt w:val="bullet"/>
      <w:lvlText w:val=""/>
      <w:lvlJc w:val="left"/>
      <w:pPr>
        <w:ind w:left="5430" w:hanging="360"/>
      </w:pPr>
      <w:rPr>
        <w:rFonts w:ascii="Symbol" w:hAnsi="Symbol" w:hint="default"/>
      </w:rPr>
    </w:lvl>
    <w:lvl w:ilvl="7" w:tplc="04100003" w:tentative="1">
      <w:start w:val="1"/>
      <w:numFmt w:val="bullet"/>
      <w:lvlText w:val="o"/>
      <w:lvlJc w:val="left"/>
      <w:pPr>
        <w:ind w:left="6150" w:hanging="360"/>
      </w:pPr>
      <w:rPr>
        <w:rFonts w:ascii="Courier New" w:hAnsi="Courier New" w:hint="default"/>
      </w:rPr>
    </w:lvl>
    <w:lvl w:ilvl="8" w:tplc="04100005" w:tentative="1">
      <w:start w:val="1"/>
      <w:numFmt w:val="bullet"/>
      <w:lvlText w:val=""/>
      <w:lvlJc w:val="left"/>
      <w:pPr>
        <w:ind w:left="6870" w:hanging="360"/>
      </w:pPr>
      <w:rPr>
        <w:rFonts w:ascii="Wingdings" w:hAnsi="Wingdings" w:hint="default"/>
      </w:rPr>
    </w:lvl>
  </w:abstractNum>
  <w:abstractNum w:abstractNumId="17">
    <w:nsid w:val="2F5E57E5"/>
    <w:multiLevelType w:val="hybridMultilevel"/>
    <w:tmpl w:val="4684B418"/>
    <w:lvl w:ilvl="0" w:tplc="C8C247F2">
      <w:start w:val="1"/>
      <w:numFmt w:val="lowerRoman"/>
      <w:lvlText w:val="(%1)"/>
      <w:lvlJc w:val="left"/>
      <w:pPr>
        <w:ind w:left="1069" w:hanging="360"/>
      </w:pPr>
      <w:rPr>
        <w:rFonts w:cs="Times New Roman" w:hint="default"/>
      </w:rPr>
    </w:lvl>
    <w:lvl w:ilvl="1" w:tplc="F300D222">
      <w:start w:val="1"/>
      <w:numFmt w:val="upperRoman"/>
      <w:lvlText w:val="%2."/>
      <w:lvlJc w:val="left"/>
      <w:pPr>
        <w:ind w:left="2149" w:hanging="720"/>
      </w:pPr>
      <w:rPr>
        <w:rFonts w:cs="Times New Roman" w:hint="default"/>
      </w:rPr>
    </w:lvl>
    <w:lvl w:ilvl="2" w:tplc="98F8CAFC">
      <w:start w:val="1"/>
      <w:numFmt w:val="lowerLetter"/>
      <w:lvlText w:val="%3)"/>
      <w:lvlJc w:val="left"/>
      <w:pPr>
        <w:ind w:left="2689" w:hanging="360"/>
      </w:pPr>
      <w:rPr>
        <w:rFonts w:hint="default"/>
        <w:i/>
      </w:rPr>
    </w:lvl>
    <w:lvl w:ilvl="3" w:tplc="0410000F" w:tentative="1">
      <w:start w:val="1"/>
      <w:numFmt w:val="decimal"/>
      <w:lvlText w:val="%4."/>
      <w:lvlJc w:val="left"/>
      <w:pPr>
        <w:ind w:left="3229" w:hanging="360"/>
      </w:pPr>
      <w:rPr>
        <w:rFonts w:cs="Times New Roman"/>
      </w:rPr>
    </w:lvl>
    <w:lvl w:ilvl="4" w:tplc="04100019" w:tentative="1">
      <w:start w:val="1"/>
      <w:numFmt w:val="lowerLetter"/>
      <w:lvlText w:val="%5."/>
      <w:lvlJc w:val="left"/>
      <w:pPr>
        <w:ind w:left="3949" w:hanging="360"/>
      </w:pPr>
      <w:rPr>
        <w:rFonts w:cs="Times New Roman"/>
      </w:rPr>
    </w:lvl>
    <w:lvl w:ilvl="5" w:tplc="0410001B" w:tentative="1">
      <w:start w:val="1"/>
      <w:numFmt w:val="lowerRoman"/>
      <w:lvlText w:val="%6."/>
      <w:lvlJc w:val="right"/>
      <w:pPr>
        <w:ind w:left="4669" w:hanging="180"/>
      </w:pPr>
      <w:rPr>
        <w:rFonts w:cs="Times New Roman"/>
      </w:rPr>
    </w:lvl>
    <w:lvl w:ilvl="6" w:tplc="0410000F" w:tentative="1">
      <w:start w:val="1"/>
      <w:numFmt w:val="decimal"/>
      <w:lvlText w:val="%7."/>
      <w:lvlJc w:val="left"/>
      <w:pPr>
        <w:ind w:left="5389" w:hanging="360"/>
      </w:pPr>
      <w:rPr>
        <w:rFonts w:cs="Times New Roman"/>
      </w:rPr>
    </w:lvl>
    <w:lvl w:ilvl="7" w:tplc="04100019" w:tentative="1">
      <w:start w:val="1"/>
      <w:numFmt w:val="lowerLetter"/>
      <w:lvlText w:val="%8."/>
      <w:lvlJc w:val="left"/>
      <w:pPr>
        <w:ind w:left="6109" w:hanging="360"/>
      </w:pPr>
      <w:rPr>
        <w:rFonts w:cs="Times New Roman"/>
      </w:rPr>
    </w:lvl>
    <w:lvl w:ilvl="8" w:tplc="0410001B" w:tentative="1">
      <w:start w:val="1"/>
      <w:numFmt w:val="lowerRoman"/>
      <w:lvlText w:val="%9."/>
      <w:lvlJc w:val="right"/>
      <w:pPr>
        <w:ind w:left="6829" w:hanging="180"/>
      </w:pPr>
      <w:rPr>
        <w:rFonts w:cs="Times New Roman"/>
      </w:rPr>
    </w:lvl>
  </w:abstractNum>
  <w:abstractNum w:abstractNumId="18">
    <w:nsid w:val="309B5ECE"/>
    <w:multiLevelType w:val="hybridMultilevel"/>
    <w:tmpl w:val="8F48505C"/>
    <w:lvl w:ilvl="0" w:tplc="F356CF7E">
      <w:start w:val="1"/>
      <w:numFmt w:val="decimal"/>
      <w:lvlText w:val="%1)"/>
      <w:lvlJc w:val="left"/>
      <w:pPr>
        <w:ind w:left="720" w:hanging="360"/>
      </w:pPr>
      <w:rPr>
        <w:rFonts w:hint="default"/>
        <w:i/>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5E13980"/>
    <w:multiLevelType w:val="hybridMultilevel"/>
    <w:tmpl w:val="4A02A7E0"/>
    <w:lvl w:ilvl="0" w:tplc="22BAA416">
      <w:start w:val="1"/>
      <w:numFmt w:val="lowerRoman"/>
      <w:lvlText w:val="(%1)"/>
      <w:lvlJc w:val="left"/>
      <w:pPr>
        <w:ind w:left="1146" w:hanging="720"/>
      </w:pPr>
      <w:rPr>
        <w:rFonts w:cs="Times New Roman" w:hint="default"/>
      </w:rPr>
    </w:lvl>
    <w:lvl w:ilvl="1" w:tplc="04100019" w:tentative="1">
      <w:start w:val="1"/>
      <w:numFmt w:val="lowerLetter"/>
      <w:lvlText w:val="%2."/>
      <w:lvlJc w:val="left"/>
      <w:pPr>
        <w:ind w:left="1506" w:hanging="360"/>
      </w:pPr>
      <w:rPr>
        <w:rFonts w:cs="Times New Roman"/>
      </w:rPr>
    </w:lvl>
    <w:lvl w:ilvl="2" w:tplc="0410001B" w:tentative="1">
      <w:start w:val="1"/>
      <w:numFmt w:val="lowerRoman"/>
      <w:lvlText w:val="%3."/>
      <w:lvlJc w:val="right"/>
      <w:pPr>
        <w:ind w:left="2226" w:hanging="180"/>
      </w:pPr>
      <w:rPr>
        <w:rFonts w:cs="Times New Roman"/>
      </w:rPr>
    </w:lvl>
    <w:lvl w:ilvl="3" w:tplc="0410000F" w:tentative="1">
      <w:start w:val="1"/>
      <w:numFmt w:val="decimal"/>
      <w:lvlText w:val="%4."/>
      <w:lvlJc w:val="left"/>
      <w:pPr>
        <w:ind w:left="2946" w:hanging="360"/>
      </w:pPr>
      <w:rPr>
        <w:rFonts w:cs="Times New Roman"/>
      </w:rPr>
    </w:lvl>
    <w:lvl w:ilvl="4" w:tplc="04100019" w:tentative="1">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20">
    <w:nsid w:val="3D646710"/>
    <w:multiLevelType w:val="multilevel"/>
    <w:tmpl w:val="7FE263C4"/>
    <w:lvl w:ilvl="0">
      <w:start w:val="1"/>
      <w:numFmt w:val="none"/>
      <w:pStyle w:val="ssNoHeading2"/>
      <w:suff w:val="nothing"/>
      <w:lvlText w:val=""/>
      <w:lvlJc w:val="left"/>
      <w:rPr>
        <w:rFonts w:cs="Times New Roman"/>
      </w:rPr>
    </w:lvl>
    <w:lvl w:ilvl="1">
      <w:start w:val="1"/>
      <w:numFmt w:val="decimal"/>
      <w:pStyle w:val="ssNoHeading6"/>
      <w:suff w:val="nothing"/>
      <w:lvlText w:val="allegato %2"/>
      <w:lvlJc w:val="left"/>
      <w:rPr>
        <w:rFonts w:cs="Times New Roman"/>
      </w:rPr>
    </w:lvl>
    <w:lvl w:ilvl="2">
      <w:start w:val="1"/>
      <w:numFmt w:val="none"/>
      <w:lvlText w:val=""/>
      <w:lvlJc w:val="left"/>
      <w:pPr>
        <w:tabs>
          <w:tab w:val="num" w:pos="360"/>
        </w:tabs>
      </w:pPr>
      <w:rPr>
        <w:rFonts w:cs="Times New Roman"/>
      </w:rPr>
    </w:lvl>
    <w:lvl w:ilvl="3">
      <w:start w:val="1"/>
      <w:numFmt w:val="none"/>
      <w:lvlText w:val=""/>
      <w:lvlJc w:val="left"/>
      <w:pPr>
        <w:tabs>
          <w:tab w:val="num" w:pos="360"/>
        </w:tabs>
      </w:pPr>
      <w:rPr>
        <w:rFonts w:cs="Times New Roman"/>
      </w:rPr>
    </w:lvl>
    <w:lvl w:ilvl="4">
      <w:start w:val="1"/>
      <w:numFmt w:val="none"/>
      <w:lvlText w:val=""/>
      <w:lvlJc w:val="left"/>
      <w:pPr>
        <w:tabs>
          <w:tab w:val="num" w:pos="360"/>
        </w:tabs>
      </w:pPr>
      <w:rPr>
        <w:rFonts w:cs="Times New Roman"/>
      </w:rPr>
    </w:lvl>
    <w:lvl w:ilvl="5">
      <w:start w:val="1"/>
      <w:numFmt w:val="none"/>
      <w:lvlText w:val=""/>
      <w:lvlJc w:val="left"/>
      <w:pPr>
        <w:tabs>
          <w:tab w:val="num" w:pos="360"/>
        </w:tabs>
      </w:pPr>
      <w:rPr>
        <w:rFonts w:cs="Times New Roman"/>
      </w:rPr>
    </w:lvl>
    <w:lvl w:ilvl="6">
      <w:start w:val="1"/>
      <w:numFmt w:val="none"/>
      <w:lvlText w:val=""/>
      <w:lvlJc w:val="left"/>
      <w:pPr>
        <w:tabs>
          <w:tab w:val="num" w:pos="360"/>
        </w:tabs>
      </w:pPr>
      <w:rPr>
        <w:rFonts w:cs="Times New Roman"/>
      </w:rPr>
    </w:lvl>
    <w:lvl w:ilvl="7">
      <w:start w:val="1"/>
      <w:numFmt w:val="none"/>
      <w:lvlText w:val=""/>
      <w:lvlJc w:val="left"/>
      <w:pPr>
        <w:tabs>
          <w:tab w:val="num" w:pos="360"/>
        </w:tabs>
      </w:pPr>
      <w:rPr>
        <w:rFonts w:cs="Times New Roman"/>
      </w:rPr>
    </w:lvl>
    <w:lvl w:ilvl="8">
      <w:start w:val="1"/>
      <w:numFmt w:val="none"/>
      <w:lvlText w:val=""/>
      <w:lvlJc w:val="left"/>
      <w:pPr>
        <w:tabs>
          <w:tab w:val="num" w:pos="360"/>
        </w:tabs>
      </w:pPr>
      <w:rPr>
        <w:rFonts w:cs="Times New Roman"/>
      </w:rPr>
    </w:lvl>
  </w:abstractNum>
  <w:abstractNum w:abstractNumId="21">
    <w:nsid w:val="40B234BD"/>
    <w:multiLevelType w:val="hybridMultilevel"/>
    <w:tmpl w:val="94DE9D7E"/>
    <w:lvl w:ilvl="0" w:tplc="E294ED70">
      <w:numFmt w:val="bullet"/>
      <w:lvlText w:val="-"/>
      <w:lvlJc w:val="left"/>
      <w:pPr>
        <w:ind w:left="2509" w:hanging="360"/>
      </w:pPr>
      <w:rPr>
        <w:rFonts w:ascii="Times New Roman" w:eastAsia="Times New Roman" w:hAnsi="Times New Roman" w:cs="Times New Roman" w:hint="default"/>
      </w:rPr>
    </w:lvl>
    <w:lvl w:ilvl="1" w:tplc="04100003" w:tentative="1">
      <w:start w:val="1"/>
      <w:numFmt w:val="bullet"/>
      <w:lvlText w:val="o"/>
      <w:lvlJc w:val="left"/>
      <w:pPr>
        <w:ind w:left="3229" w:hanging="360"/>
      </w:pPr>
      <w:rPr>
        <w:rFonts w:ascii="Courier New" w:hAnsi="Courier New" w:cs="Courier New" w:hint="default"/>
      </w:rPr>
    </w:lvl>
    <w:lvl w:ilvl="2" w:tplc="04100005" w:tentative="1">
      <w:start w:val="1"/>
      <w:numFmt w:val="bullet"/>
      <w:lvlText w:val=""/>
      <w:lvlJc w:val="left"/>
      <w:pPr>
        <w:ind w:left="3949" w:hanging="360"/>
      </w:pPr>
      <w:rPr>
        <w:rFonts w:ascii="Wingdings" w:hAnsi="Wingdings" w:hint="default"/>
      </w:rPr>
    </w:lvl>
    <w:lvl w:ilvl="3" w:tplc="04100001" w:tentative="1">
      <w:start w:val="1"/>
      <w:numFmt w:val="bullet"/>
      <w:lvlText w:val=""/>
      <w:lvlJc w:val="left"/>
      <w:pPr>
        <w:ind w:left="4669" w:hanging="360"/>
      </w:pPr>
      <w:rPr>
        <w:rFonts w:ascii="Symbol" w:hAnsi="Symbol" w:hint="default"/>
      </w:rPr>
    </w:lvl>
    <w:lvl w:ilvl="4" w:tplc="04100003" w:tentative="1">
      <w:start w:val="1"/>
      <w:numFmt w:val="bullet"/>
      <w:lvlText w:val="o"/>
      <w:lvlJc w:val="left"/>
      <w:pPr>
        <w:ind w:left="5389" w:hanging="360"/>
      </w:pPr>
      <w:rPr>
        <w:rFonts w:ascii="Courier New" w:hAnsi="Courier New" w:cs="Courier New" w:hint="default"/>
      </w:rPr>
    </w:lvl>
    <w:lvl w:ilvl="5" w:tplc="04100005" w:tentative="1">
      <w:start w:val="1"/>
      <w:numFmt w:val="bullet"/>
      <w:lvlText w:val=""/>
      <w:lvlJc w:val="left"/>
      <w:pPr>
        <w:ind w:left="6109" w:hanging="360"/>
      </w:pPr>
      <w:rPr>
        <w:rFonts w:ascii="Wingdings" w:hAnsi="Wingdings" w:hint="default"/>
      </w:rPr>
    </w:lvl>
    <w:lvl w:ilvl="6" w:tplc="04100001" w:tentative="1">
      <w:start w:val="1"/>
      <w:numFmt w:val="bullet"/>
      <w:lvlText w:val=""/>
      <w:lvlJc w:val="left"/>
      <w:pPr>
        <w:ind w:left="6829" w:hanging="360"/>
      </w:pPr>
      <w:rPr>
        <w:rFonts w:ascii="Symbol" w:hAnsi="Symbol" w:hint="default"/>
      </w:rPr>
    </w:lvl>
    <w:lvl w:ilvl="7" w:tplc="04100003" w:tentative="1">
      <w:start w:val="1"/>
      <w:numFmt w:val="bullet"/>
      <w:lvlText w:val="o"/>
      <w:lvlJc w:val="left"/>
      <w:pPr>
        <w:ind w:left="7549" w:hanging="360"/>
      </w:pPr>
      <w:rPr>
        <w:rFonts w:ascii="Courier New" w:hAnsi="Courier New" w:cs="Courier New" w:hint="default"/>
      </w:rPr>
    </w:lvl>
    <w:lvl w:ilvl="8" w:tplc="04100005" w:tentative="1">
      <w:start w:val="1"/>
      <w:numFmt w:val="bullet"/>
      <w:lvlText w:val=""/>
      <w:lvlJc w:val="left"/>
      <w:pPr>
        <w:ind w:left="8269" w:hanging="360"/>
      </w:pPr>
      <w:rPr>
        <w:rFonts w:ascii="Wingdings" w:hAnsi="Wingdings" w:hint="default"/>
      </w:rPr>
    </w:lvl>
  </w:abstractNum>
  <w:abstractNum w:abstractNumId="22">
    <w:nsid w:val="4930754B"/>
    <w:multiLevelType w:val="hybridMultilevel"/>
    <w:tmpl w:val="1E18066E"/>
    <w:lvl w:ilvl="0" w:tplc="D2D61106">
      <w:start w:val="1"/>
      <w:numFmt w:val="lowerLetter"/>
      <w:lvlText w:val="%1)"/>
      <w:lvlJc w:val="left"/>
      <w:pPr>
        <w:ind w:left="1069" w:hanging="360"/>
      </w:pPr>
      <w:rPr>
        <w:rFonts w:cs="Times New Roman" w:hint="default"/>
        <w:b w:val="0"/>
      </w:rPr>
    </w:lvl>
    <w:lvl w:ilvl="1" w:tplc="08F637BC">
      <w:start w:val="1"/>
      <w:numFmt w:val="lowerRoman"/>
      <w:lvlText w:val="(%2)"/>
      <w:lvlJc w:val="left"/>
      <w:pPr>
        <w:ind w:left="1997" w:hanging="720"/>
      </w:pPr>
      <w:rPr>
        <w:rFonts w:cs="Times New Roman" w:hint="default"/>
        <w:i/>
      </w:rPr>
    </w:lvl>
    <w:lvl w:ilvl="2" w:tplc="0410001B">
      <w:start w:val="1"/>
      <w:numFmt w:val="lowerRoman"/>
      <w:lvlText w:val="%3."/>
      <w:lvlJc w:val="right"/>
      <w:pPr>
        <w:ind w:left="2509" w:hanging="180"/>
      </w:pPr>
      <w:rPr>
        <w:rFonts w:cs="Times New Roman"/>
      </w:rPr>
    </w:lvl>
    <w:lvl w:ilvl="3" w:tplc="0410000F" w:tentative="1">
      <w:start w:val="1"/>
      <w:numFmt w:val="decimal"/>
      <w:lvlText w:val="%4."/>
      <w:lvlJc w:val="left"/>
      <w:pPr>
        <w:ind w:left="3229" w:hanging="360"/>
      </w:pPr>
      <w:rPr>
        <w:rFonts w:cs="Times New Roman"/>
      </w:rPr>
    </w:lvl>
    <w:lvl w:ilvl="4" w:tplc="04100019" w:tentative="1">
      <w:start w:val="1"/>
      <w:numFmt w:val="lowerLetter"/>
      <w:lvlText w:val="%5."/>
      <w:lvlJc w:val="left"/>
      <w:pPr>
        <w:ind w:left="3949" w:hanging="360"/>
      </w:pPr>
      <w:rPr>
        <w:rFonts w:cs="Times New Roman"/>
      </w:rPr>
    </w:lvl>
    <w:lvl w:ilvl="5" w:tplc="0410001B" w:tentative="1">
      <w:start w:val="1"/>
      <w:numFmt w:val="lowerRoman"/>
      <w:lvlText w:val="%6."/>
      <w:lvlJc w:val="right"/>
      <w:pPr>
        <w:ind w:left="4669" w:hanging="180"/>
      </w:pPr>
      <w:rPr>
        <w:rFonts w:cs="Times New Roman"/>
      </w:rPr>
    </w:lvl>
    <w:lvl w:ilvl="6" w:tplc="0410000F" w:tentative="1">
      <w:start w:val="1"/>
      <w:numFmt w:val="decimal"/>
      <w:lvlText w:val="%7."/>
      <w:lvlJc w:val="left"/>
      <w:pPr>
        <w:ind w:left="5389" w:hanging="360"/>
      </w:pPr>
      <w:rPr>
        <w:rFonts w:cs="Times New Roman"/>
      </w:rPr>
    </w:lvl>
    <w:lvl w:ilvl="7" w:tplc="04100019" w:tentative="1">
      <w:start w:val="1"/>
      <w:numFmt w:val="lowerLetter"/>
      <w:lvlText w:val="%8."/>
      <w:lvlJc w:val="left"/>
      <w:pPr>
        <w:ind w:left="6109" w:hanging="360"/>
      </w:pPr>
      <w:rPr>
        <w:rFonts w:cs="Times New Roman"/>
      </w:rPr>
    </w:lvl>
    <w:lvl w:ilvl="8" w:tplc="0410001B" w:tentative="1">
      <w:start w:val="1"/>
      <w:numFmt w:val="lowerRoman"/>
      <w:lvlText w:val="%9."/>
      <w:lvlJc w:val="right"/>
      <w:pPr>
        <w:ind w:left="6829" w:hanging="180"/>
      </w:pPr>
      <w:rPr>
        <w:rFonts w:cs="Times New Roman"/>
      </w:rPr>
    </w:lvl>
  </w:abstractNum>
  <w:abstractNum w:abstractNumId="23">
    <w:nsid w:val="4B634AFF"/>
    <w:multiLevelType w:val="hybridMultilevel"/>
    <w:tmpl w:val="C362FE92"/>
    <w:lvl w:ilvl="0" w:tplc="7310D1D0">
      <w:start w:val="1"/>
      <w:numFmt w:val="decimal"/>
      <w:lvlText w:val="%1"/>
      <w:lvlJc w:val="left"/>
      <w:pPr>
        <w:ind w:left="360" w:hanging="360"/>
      </w:pPr>
      <w:rPr>
        <w:rFonts w:cs="Times New Roman" w:hint="default"/>
      </w:rPr>
    </w:lvl>
    <w:lvl w:ilvl="1" w:tplc="04100019">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4">
    <w:nsid w:val="5429033A"/>
    <w:multiLevelType w:val="hybridMultilevel"/>
    <w:tmpl w:val="FECCA510"/>
    <w:lvl w:ilvl="0" w:tplc="C8C247F2">
      <w:start w:val="1"/>
      <w:numFmt w:val="lowerRoman"/>
      <w:lvlText w:val="(%1)"/>
      <w:lvlJc w:val="left"/>
      <w:pPr>
        <w:ind w:left="1287" w:hanging="360"/>
      </w:pPr>
      <w:rPr>
        <w:rFonts w:cs="Times New Roman" w:hint="default"/>
      </w:rPr>
    </w:lvl>
    <w:lvl w:ilvl="1" w:tplc="04100019" w:tentative="1">
      <w:start w:val="1"/>
      <w:numFmt w:val="lowerLetter"/>
      <w:lvlText w:val="%2."/>
      <w:lvlJc w:val="left"/>
      <w:pPr>
        <w:ind w:left="2007" w:hanging="360"/>
      </w:pPr>
      <w:rPr>
        <w:rFonts w:cs="Times New Roman"/>
      </w:rPr>
    </w:lvl>
    <w:lvl w:ilvl="2" w:tplc="0410001B" w:tentative="1">
      <w:start w:val="1"/>
      <w:numFmt w:val="lowerRoman"/>
      <w:lvlText w:val="%3."/>
      <w:lvlJc w:val="right"/>
      <w:pPr>
        <w:ind w:left="2727" w:hanging="180"/>
      </w:pPr>
      <w:rPr>
        <w:rFonts w:cs="Times New Roman"/>
      </w:rPr>
    </w:lvl>
    <w:lvl w:ilvl="3" w:tplc="0410000F" w:tentative="1">
      <w:start w:val="1"/>
      <w:numFmt w:val="decimal"/>
      <w:lvlText w:val="%4."/>
      <w:lvlJc w:val="left"/>
      <w:pPr>
        <w:ind w:left="3447" w:hanging="360"/>
      </w:pPr>
      <w:rPr>
        <w:rFonts w:cs="Times New Roman"/>
      </w:rPr>
    </w:lvl>
    <w:lvl w:ilvl="4" w:tplc="04100019" w:tentative="1">
      <w:start w:val="1"/>
      <w:numFmt w:val="lowerLetter"/>
      <w:lvlText w:val="%5."/>
      <w:lvlJc w:val="left"/>
      <w:pPr>
        <w:ind w:left="4167" w:hanging="360"/>
      </w:pPr>
      <w:rPr>
        <w:rFonts w:cs="Times New Roman"/>
      </w:rPr>
    </w:lvl>
    <w:lvl w:ilvl="5" w:tplc="0410001B" w:tentative="1">
      <w:start w:val="1"/>
      <w:numFmt w:val="lowerRoman"/>
      <w:lvlText w:val="%6."/>
      <w:lvlJc w:val="right"/>
      <w:pPr>
        <w:ind w:left="4887" w:hanging="180"/>
      </w:pPr>
      <w:rPr>
        <w:rFonts w:cs="Times New Roman"/>
      </w:rPr>
    </w:lvl>
    <w:lvl w:ilvl="6" w:tplc="0410000F" w:tentative="1">
      <w:start w:val="1"/>
      <w:numFmt w:val="decimal"/>
      <w:lvlText w:val="%7."/>
      <w:lvlJc w:val="left"/>
      <w:pPr>
        <w:ind w:left="5607" w:hanging="360"/>
      </w:pPr>
      <w:rPr>
        <w:rFonts w:cs="Times New Roman"/>
      </w:rPr>
    </w:lvl>
    <w:lvl w:ilvl="7" w:tplc="04100019" w:tentative="1">
      <w:start w:val="1"/>
      <w:numFmt w:val="lowerLetter"/>
      <w:lvlText w:val="%8."/>
      <w:lvlJc w:val="left"/>
      <w:pPr>
        <w:ind w:left="6327" w:hanging="360"/>
      </w:pPr>
      <w:rPr>
        <w:rFonts w:cs="Times New Roman"/>
      </w:rPr>
    </w:lvl>
    <w:lvl w:ilvl="8" w:tplc="0410001B" w:tentative="1">
      <w:start w:val="1"/>
      <w:numFmt w:val="lowerRoman"/>
      <w:lvlText w:val="%9."/>
      <w:lvlJc w:val="right"/>
      <w:pPr>
        <w:ind w:left="7047" w:hanging="180"/>
      </w:pPr>
      <w:rPr>
        <w:rFonts w:cs="Times New Roman"/>
      </w:rPr>
    </w:lvl>
  </w:abstractNum>
  <w:abstractNum w:abstractNumId="25">
    <w:nsid w:val="568F6FEE"/>
    <w:multiLevelType w:val="hybridMultilevel"/>
    <w:tmpl w:val="C63A57BE"/>
    <w:lvl w:ilvl="0" w:tplc="0204BBA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EA10C6E"/>
    <w:multiLevelType w:val="multilevel"/>
    <w:tmpl w:val="E9FC2C6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strike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nsid w:val="6CB647EF"/>
    <w:multiLevelType w:val="hybridMultilevel"/>
    <w:tmpl w:val="BEE62D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32348D0"/>
    <w:multiLevelType w:val="hybridMultilevel"/>
    <w:tmpl w:val="1466DD7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74A361D4"/>
    <w:multiLevelType w:val="hybridMultilevel"/>
    <w:tmpl w:val="A97C6A7C"/>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nsid w:val="74F70685"/>
    <w:multiLevelType w:val="hybridMultilevel"/>
    <w:tmpl w:val="AFA0300E"/>
    <w:lvl w:ilvl="0" w:tplc="04100017">
      <w:start w:val="1"/>
      <w:numFmt w:val="lowerLetter"/>
      <w:lvlText w:val="%1)"/>
      <w:lvlJc w:val="left"/>
      <w:pPr>
        <w:ind w:left="420" w:hanging="360"/>
      </w:pPr>
    </w:lvl>
    <w:lvl w:ilvl="1" w:tplc="04100019" w:tentative="1">
      <w:start w:val="1"/>
      <w:numFmt w:val="lowerLetter"/>
      <w:lvlText w:val="%2."/>
      <w:lvlJc w:val="left"/>
      <w:pPr>
        <w:ind w:left="1140" w:hanging="360"/>
      </w:pPr>
    </w:lvl>
    <w:lvl w:ilvl="2" w:tplc="0410001B">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31">
    <w:nsid w:val="783434D4"/>
    <w:multiLevelType w:val="multilevel"/>
    <w:tmpl w:val="2DAA237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2">
    <w:nsid w:val="7A9872E5"/>
    <w:multiLevelType w:val="hybridMultilevel"/>
    <w:tmpl w:val="DE86577A"/>
    <w:lvl w:ilvl="0" w:tplc="C8C247F2">
      <w:start w:val="1"/>
      <w:numFmt w:val="lowerRoman"/>
      <w:lvlText w:val="(%1)"/>
      <w:lvlJc w:val="left"/>
      <w:pPr>
        <w:ind w:left="1413" w:hanging="705"/>
      </w:pPr>
      <w:rPr>
        <w:rFonts w:cs="Times New Roman" w:hint="default"/>
      </w:rPr>
    </w:lvl>
    <w:lvl w:ilvl="1" w:tplc="04100019" w:tentative="1">
      <w:start w:val="1"/>
      <w:numFmt w:val="lowerLetter"/>
      <w:lvlText w:val="%2."/>
      <w:lvlJc w:val="left"/>
      <w:pPr>
        <w:ind w:left="1788" w:hanging="360"/>
      </w:pPr>
      <w:rPr>
        <w:rFonts w:cs="Times New Roman"/>
      </w:rPr>
    </w:lvl>
    <w:lvl w:ilvl="2" w:tplc="0410001B" w:tentative="1">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num w:numId="1">
    <w:abstractNumId w:val="17"/>
  </w:num>
  <w:num w:numId="2">
    <w:abstractNumId w:val="22"/>
  </w:num>
  <w:num w:numId="3">
    <w:abstractNumId w:val="32"/>
  </w:num>
  <w:num w:numId="4">
    <w:abstractNumId w:val="13"/>
  </w:num>
  <w:num w:numId="5">
    <w:abstractNumId w:val="12"/>
  </w:num>
  <w:num w:numId="6">
    <w:abstractNumId w:val="14"/>
  </w:num>
  <w:num w:numId="7">
    <w:abstractNumId w:val="9"/>
  </w:num>
  <w:num w:numId="8">
    <w:abstractNumId w:val="31"/>
  </w:num>
  <w:num w:numId="9">
    <w:abstractNumId w:val="19"/>
  </w:num>
  <w:num w:numId="10">
    <w:abstractNumId w:val="2"/>
  </w:num>
  <w:num w:numId="11">
    <w:abstractNumId w:val="7"/>
  </w:num>
  <w:num w:numId="12">
    <w:abstractNumId w:val="16"/>
  </w:num>
  <w:num w:numId="13">
    <w:abstractNumId w:val="20"/>
  </w:num>
  <w:num w:numId="14">
    <w:abstractNumId w:val="23"/>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1"/>
  </w:num>
  <w:num w:numId="18">
    <w:abstractNumId w:val="29"/>
  </w:num>
  <w:num w:numId="19">
    <w:abstractNumId w:val="24"/>
  </w:num>
  <w:num w:numId="20">
    <w:abstractNumId w:val="21"/>
  </w:num>
  <w:num w:numId="21">
    <w:abstractNumId w:val="25"/>
  </w:num>
  <w:num w:numId="22">
    <w:abstractNumId w:val="18"/>
  </w:num>
  <w:num w:numId="23">
    <w:abstractNumId w:val="8"/>
  </w:num>
  <w:num w:numId="24">
    <w:abstractNumId w:val="6"/>
  </w:num>
  <w:num w:numId="25">
    <w:abstractNumId w:val="3"/>
  </w:num>
  <w:num w:numId="26">
    <w:abstractNumId w:val="0"/>
  </w:num>
  <w:num w:numId="27">
    <w:abstractNumId w:val="5"/>
  </w:num>
  <w:num w:numId="28">
    <w:abstractNumId w:val="10"/>
  </w:num>
  <w:num w:numId="29">
    <w:abstractNumId w:val="26"/>
  </w:num>
  <w:num w:numId="30">
    <w:abstractNumId w:val="15"/>
  </w:num>
  <w:num w:numId="31">
    <w:abstractNumId w:val="4"/>
  </w:num>
  <w:num w:numId="32">
    <w:abstractNumId w:val="27"/>
  </w:num>
  <w:num w:numId="33">
    <w:abstractNumId w:val="30"/>
  </w:num>
  <w:num w:numId="34">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283"/>
  <w:characterSpacingControl w:val="doNotCompress"/>
  <w:footnotePr>
    <w:footnote w:id="0"/>
    <w:footnote w:id="1"/>
  </w:footnotePr>
  <w:endnotePr>
    <w:endnote w:id="0"/>
    <w:endnote w:id="1"/>
  </w:endnotePr>
  <w:compat/>
  <w:rsids>
    <w:rsidRoot w:val="00BB3D64"/>
    <w:rsid w:val="000015B1"/>
    <w:rsid w:val="0001048B"/>
    <w:rsid w:val="0001106E"/>
    <w:rsid w:val="00011DBF"/>
    <w:rsid w:val="0001249D"/>
    <w:rsid w:val="00012B6C"/>
    <w:rsid w:val="00014503"/>
    <w:rsid w:val="00014716"/>
    <w:rsid w:val="000157DE"/>
    <w:rsid w:val="00020639"/>
    <w:rsid w:val="0002450C"/>
    <w:rsid w:val="00025D83"/>
    <w:rsid w:val="000267F3"/>
    <w:rsid w:val="00027BD2"/>
    <w:rsid w:val="0003040A"/>
    <w:rsid w:val="00035294"/>
    <w:rsid w:val="00042AA4"/>
    <w:rsid w:val="000448A6"/>
    <w:rsid w:val="00044BC7"/>
    <w:rsid w:val="00044D12"/>
    <w:rsid w:val="00045766"/>
    <w:rsid w:val="000478E0"/>
    <w:rsid w:val="00052D76"/>
    <w:rsid w:val="00056DF5"/>
    <w:rsid w:val="0006076C"/>
    <w:rsid w:val="00062E77"/>
    <w:rsid w:val="0006391E"/>
    <w:rsid w:val="00064695"/>
    <w:rsid w:val="00066847"/>
    <w:rsid w:val="00067DA9"/>
    <w:rsid w:val="00070683"/>
    <w:rsid w:val="00073458"/>
    <w:rsid w:val="00073A1A"/>
    <w:rsid w:val="00082364"/>
    <w:rsid w:val="00085820"/>
    <w:rsid w:val="00085857"/>
    <w:rsid w:val="00085DC3"/>
    <w:rsid w:val="000879AF"/>
    <w:rsid w:val="00091529"/>
    <w:rsid w:val="000941CA"/>
    <w:rsid w:val="00095573"/>
    <w:rsid w:val="00095702"/>
    <w:rsid w:val="00095CB6"/>
    <w:rsid w:val="000A3D29"/>
    <w:rsid w:val="000A5B7C"/>
    <w:rsid w:val="000B0023"/>
    <w:rsid w:val="000B6F7C"/>
    <w:rsid w:val="000B7482"/>
    <w:rsid w:val="000B7851"/>
    <w:rsid w:val="000B794A"/>
    <w:rsid w:val="000C11B8"/>
    <w:rsid w:val="000E0B3F"/>
    <w:rsid w:val="000E0F44"/>
    <w:rsid w:val="000E6673"/>
    <w:rsid w:val="000E6DE0"/>
    <w:rsid w:val="000F1D2D"/>
    <w:rsid w:val="000F4C7F"/>
    <w:rsid w:val="000F5287"/>
    <w:rsid w:val="0010163F"/>
    <w:rsid w:val="00101AB7"/>
    <w:rsid w:val="001056B6"/>
    <w:rsid w:val="00105F8C"/>
    <w:rsid w:val="00111847"/>
    <w:rsid w:val="00113B5B"/>
    <w:rsid w:val="00122594"/>
    <w:rsid w:val="00123430"/>
    <w:rsid w:val="001249C4"/>
    <w:rsid w:val="001316C2"/>
    <w:rsid w:val="00133EBC"/>
    <w:rsid w:val="0013517F"/>
    <w:rsid w:val="00143345"/>
    <w:rsid w:val="001460A9"/>
    <w:rsid w:val="00150DBE"/>
    <w:rsid w:val="0015196A"/>
    <w:rsid w:val="00157341"/>
    <w:rsid w:val="00160EAA"/>
    <w:rsid w:val="00161896"/>
    <w:rsid w:val="00161D46"/>
    <w:rsid w:val="00162A51"/>
    <w:rsid w:val="00165929"/>
    <w:rsid w:val="00170710"/>
    <w:rsid w:val="00172445"/>
    <w:rsid w:val="00176CE9"/>
    <w:rsid w:val="00180DEE"/>
    <w:rsid w:val="00184ED5"/>
    <w:rsid w:val="0018549A"/>
    <w:rsid w:val="001857B3"/>
    <w:rsid w:val="00185FFD"/>
    <w:rsid w:val="00187575"/>
    <w:rsid w:val="001A0262"/>
    <w:rsid w:val="001A173F"/>
    <w:rsid w:val="001A53E9"/>
    <w:rsid w:val="001A5AAD"/>
    <w:rsid w:val="001A72B4"/>
    <w:rsid w:val="001A7350"/>
    <w:rsid w:val="001B25FF"/>
    <w:rsid w:val="001B267B"/>
    <w:rsid w:val="001B560D"/>
    <w:rsid w:val="001B68AA"/>
    <w:rsid w:val="001C192D"/>
    <w:rsid w:val="001C1AFB"/>
    <w:rsid w:val="001C4D84"/>
    <w:rsid w:val="001D04EB"/>
    <w:rsid w:val="001D0520"/>
    <w:rsid w:val="001D1DFF"/>
    <w:rsid w:val="001D22B9"/>
    <w:rsid w:val="001D66E6"/>
    <w:rsid w:val="001E0769"/>
    <w:rsid w:val="001E23E2"/>
    <w:rsid w:val="001E6D9E"/>
    <w:rsid w:val="001E7636"/>
    <w:rsid w:val="001E7835"/>
    <w:rsid w:val="001E7EC7"/>
    <w:rsid w:val="001F0D02"/>
    <w:rsid w:val="001F2D06"/>
    <w:rsid w:val="001F44E7"/>
    <w:rsid w:val="001F61F0"/>
    <w:rsid w:val="002012A5"/>
    <w:rsid w:val="00205117"/>
    <w:rsid w:val="00216462"/>
    <w:rsid w:val="00220A80"/>
    <w:rsid w:val="00224F2D"/>
    <w:rsid w:val="0023238C"/>
    <w:rsid w:val="00232868"/>
    <w:rsid w:val="00234693"/>
    <w:rsid w:val="00236C7F"/>
    <w:rsid w:val="00244A26"/>
    <w:rsid w:val="00245CA5"/>
    <w:rsid w:val="00247092"/>
    <w:rsid w:val="00250CF3"/>
    <w:rsid w:val="00256BDA"/>
    <w:rsid w:val="00257B1E"/>
    <w:rsid w:val="00257BB7"/>
    <w:rsid w:val="0026086B"/>
    <w:rsid w:val="002624FA"/>
    <w:rsid w:val="00262DA2"/>
    <w:rsid w:val="00277AE1"/>
    <w:rsid w:val="002808E1"/>
    <w:rsid w:val="002812C2"/>
    <w:rsid w:val="00282B93"/>
    <w:rsid w:val="00283CC2"/>
    <w:rsid w:val="00287E12"/>
    <w:rsid w:val="00290BCA"/>
    <w:rsid w:val="00293250"/>
    <w:rsid w:val="00296804"/>
    <w:rsid w:val="00296B12"/>
    <w:rsid w:val="00297B95"/>
    <w:rsid w:val="002A2DA8"/>
    <w:rsid w:val="002A3FE8"/>
    <w:rsid w:val="002A4657"/>
    <w:rsid w:val="002A58F5"/>
    <w:rsid w:val="002A74A0"/>
    <w:rsid w:val="002A7704"/>
    <w:rsid w:val="002A79D3"/>
    <w:rsid w:val="002B3103"/>
    <w:rsid w:val="002B5FBD"/>
    <w:rsid w:val="002C2B09"/>
    <w:rsid w:val="002C37C7"/>
    <w:rsid w:val="002C3BCB"/>
    <w:rsid w:val="002C7228"/>
    <w:rsid w:val="002D0ABC"/>
    <w:rsid w:val="002D32F1"/>
    <w:rsid w:val="002D7C13"/>
    <w:rsid w:val="002F2199"/>
    <w:rsid w:val="002F3326"/>
    <w:rsid w:val="002F3C19"/>
    <w:rsid w:val="00300FAF"/>
    <w:rsid w:val="00304FBC"/>
    <w:rsid w:val="0030693F"/>
    <w:rsid w:val="00306B26"/>
    <w:rsid w:val="00310A76"/>
    <w:rsid w:val="0031196D"/>
    <w:rsid w:val="00311A73"/>
    <w:rsid w:val="003127A4"/>
    <w:rsid w:val="003137CE"/>
    <w:rsid w:val="00325F5B"/>
    <w:rsid w:val="0032655C"/>
    <w:rsid w:val="0033084B"/>
    <w:rsid w:val="00330CC1"/>
    <w:rsid w:val="00331371"/>
    <w:rsid w:val="003405C0"/>
    <w:rsid w:val="00345E8F"/>
    <w:rsid w:val="00347CE4"/>
    <w:rsid w:val="003618F7"/>
    <w:rsid w:val="00363051"/>
    <w:rsid w:val="00364C68"/>
    <w:rsid w:val="00366508"/>
    <w:rsid w:val="003705FC"/>
    <w:rsid w:val="00381189"/>
    <w:rsid w:val="003868C0"/>
    <w:rsid w:val="003910BB"/>
    <w:rsid w:val="00394D27"/>
    <w:rsid w:val="00395AD2"/>
    <w:rsid w:val="003971A6"/>
    <w:rsid w:val="003A0B28"/>
    <w:rsid w:val="003A355F"/>
    <w:rsid w:val="003A4F86"/>
    <w:rsid w:val="003A5A03"/>
    <w:rsid w:val="003A6430"/>
    <w:rsid w:val="003B0080"/>
    <w:rsid w:val="003B1606"/>
    <w:rsid w:val="003B1B65"/>
    <w:rsid w:val="003B5619"/>
    <w:rsid w:val="003C4171"/>
    <w:rsid w:val="003D16DC"/>
    <w:rsid w:val="003D5958"/>
    <w:rsid w:val="003D63B7"/>
    <w:rsid w:val="003E1ABA"/>
    <w:rsid w:val="003E21B6"/>
    <w:rsid w:val="003E78EC"/>
    <w:rsid w:val="003F5502"/>
    <w:rsid w:val="003F5DC8"/>
    <w:rsid w:val="003F7F5E"/>
    <w:rsid w:val="00401354"/>
    <w:rsid w:val="00401C23"/>
    <w:rsid w:val="00407B7F"/>
    <w:rsid w:val="0041522F"/>
    <w:rsid w:val="00420057"/>
    <w:rsid w:val="0042047B"/>
    <w:rsid w:val="00421999"/>
    <w:rsid w:val="004229B4"/>
    <w:rsid w:val="0042411B"/>
    <w:rsid w:val="00425126"/>
    <w:rsid w:val="00426764"/>
    <w:rsid w:val="0043325B"/>
    <w:rsid w:val="0043543D"/>
    <w:rsid w:val="00435E08"/>
    <w:rsid w:val="00437B21"/>
    <w:rsid w:val="00442A7F"/>
    <w:rsid w:val="0044314E"/>
    <w:rsid w:val="004438AD"/>
    <w:rsid w:val="00443992"/>
    <w:rsid w:val="004439D4"/>
    <w:rsid w:val="00445241"/>
    <w:rsid w:val="00451269"/>
    <w:rsid w:val="00451681"/>
    <w:rsid w:val="00451A09"/>
    <w:rsid w:val="00452857"/>
    <w:rsid w:val="00457607"/>
    <w:rsid w:val="00463DB5"/>
    <w:rsid w:val="0046647E"/>
    <w:rsid w:val="004666A1"/>
    <w:rsid w:val="004717D5"/>
    <w:rsid w:val="004722EF"/>
    <w:rsid w:val="00475B08"/>
    <w:rsid w:val="00484C97"/>
    <w:rsid w:val="004854D9"/>
    <w:rsid w:val="0049567E"/>
    <w:rsid w:val="004A2F00"/>
    <w:rsid w:val="004A4474"/>
    <w:rsid w:val="004A543A"/>
    <w:rsid w:val="004A5906"/>
    <w:rsid w:val="004A60B2"/>
    <w:rsid w:val="004B4272"/>
    <w:rsid w:val="004B5B7A"/>
    <w:rsid w:val="004C31B1"/>
    <w:rsid w:val="004C3E31"/>
    <w:rsid w:val="004C7A84"/>
    <w:rsid w:val="004D3565"/>
    <w:rsid w:val="004D6D05"/>
    <w:rsid w:val="004D746E"/>
    <w:rsid w:val="004D7CAD"/>
    <w:rsid w:val="004D7E00"/>
    <w:rsid w:val="004E3E3D"/>
    <w:rsid w:val="004E59E1"/>
    <w:rsid w:val="004F0E38"/>
    <w:rsid w:val="004F28DC"/>
    <w:rsid w:val="004F29C1"/>
    <w:rsid w:val="004F6785"/>
    <w:rsid w:val="004F7DDB"/>
    <w:rsid w:val="00502AE7"/>
    <w:rsid w:val="0051007C"/>
    <w:rsid w:val="0051127F"/>
    <w:rsid w:val="00514829"/>
    <w:rsid w:val="00514CD6"/>
    <w:rsid w:val="00516A45"/>
    <w:rsid w:val="005171D5"/>
    <w:rsid w:val="00517391"/>
    <w:rsid w:val="0052180F"/>
    <w:rsid w:val="005219C3"/>
    <w:rsid w:val="00522855"/>
    <w:rsid w:val="005244C4"/>
    <w:rsid w:val="00526600"/>
    <w:rsid w:val="005303F8"/>
    <w:rsid w:val="005310EF"/>
    <w:rsid w:val="00533394"/>
    <w:rsid w:val="0053392D"/>
    <w:rsid w:val="00536430"/>
    <w:rsid w:val="0054418C"/>
    <w:rsid w:val="005445B1"/>
    <w:rsid w:val="00545BFC"/>
    <w:rsid w:val="0054674B"/>
    <w:rsid w:val="00550F33"/>
    <w:rsid w:val="005543B2"/>
    <w:rsid w:val="0055537B"/>
    <w:rsid w:val="005606C6"/>
    <w:rsid w:val="0056075C"/>
    <w:rsid w:val="005619DD"/>
    <w:rsid w:val="005660CE"/>
    <w:rsid w:val="00567F99"/>
    <w:rsid w:val="005714C8"/>
    <w:rsid w:val="00580B94"/>
    <w:rsid w:val="00593571"/>
    <w:rsid w:val="005A2E49"/>
    <w:rsid w:val="005A2E59"/>
    <w:rsid w:val="005A5B89"/>
    <w:rsid w:val="005B15BE"/>
    <w:rsid w:val="005C126C"/>
    <w:rsid w:val="005C22BA"/>
    <w:rsid w:val="005C2D29"/>
    <w:rsid w:val="005C3CB8"/>
    <w:rsid w:val="005C4B74"/>
    <w:rsid w:val="005C535E"/>
    <w:rsid w:val="005C7A0D"/>
    <w:rsid w:val="005D4AA8"/>
    <w:rsid w:val="005F32D7"/>
    <w:rsid w:val="005F65B2"/>
    <w:rsid w:val="00603C2C"/>
    <w:rsid w:val="006066A4"/>
    <w:rsid w:val="00606925"/>
    <w:rsid w:val="006116F9"/>
    <w:rsid w:val="00611E1F"/>
    <w:rsid w:val="00611E55"/>
    <w:rsid w:val="00613111"/>
    <w:rsid w:val="00614BB9"/>
    <w:rsid w:val="006150AF"/>
    <w:rsid w:val="00625881"/>
    <w:rsid w:val="006276AC"/>
    <w:rsid w:val="006321CE"/>
    <w:rsid w:val="006525C0"/>
    <w:rsid w:val="00656F0B"/>
    <w:rsid w:val="00660118"/>
    <w:rsid w:val="006634CD"/>
    <w:rsid w:val="0066560A"/>
    <w:rsid w:val="00670456"/>
    <w:rsid w:val="00671F18"/>
    <w:rsid w:val="00681317"/>
    <w:rsid w:val="0068466F"/>
    <w:rsid w:val="006909EE"/>
    <w:rsid w:val="00690BE6"/>
    <w:rsid w:val="0069276A"/>
    <w:rsid w:val="00694853"/>
    <w:rsid w:val="00695CB3"/>
    <w:rsid w:val="006A0339"/>
    <w:rsid w:val="006A1BA8"/>
    <w:rsid w:val="006A7387"/>
    <w:rsid w:val="006B0971"/>
    <w:rsid w:val="006B3E2F"/>
    <w:rsid w:val="006B4E88"/>
    <w:rsid w:val="006B53BB"/>
    <w:rsid w:val="006B5967"/>
    <w:rsid w:val="006C2DB6"/>
    <w:rsid w:val="006D2C74"/>
    <w:rsid w:val="006D4E60"/>
    <w:rsid w:val="006D6B2A"/>
    <w:rsid w:val="006E0C12"/>
    <w:rsid w:val="006F009E"/>
    <w:rsid w:val="006F4EC8"/>
    <w:rsid w:val="006F4F5E"/>
    <w:rsid w:val="006F7CB5"/>
    <w:rsid w:val="006F7F2F"/>
    <w:rsid w:val="0070524A"/>
    <w:rsid w:val="00706C6F"/>
    <w:rsid w:val="007126E0"/>
    <w:rsid w:val="00713BDE"/>
    <w:rsid w:val="0071618B"/>
    <w:rsid w:val="007207C0"/>
    <w:rsid w:val="007254FE"/>
    <w:rsid w:val="00725E48"/>
    <w:rsid w:val="00727B6E"/>
    <w:rsid w:val="00732317"/>
    <w:rsid w:val="00733400"/>
    <w:rsid w:val="00734E0E"/>
    <w:rsid w:val="00735A00"/>
    <w:rsid w:val="00736DE0"/>
    <w:rsid w:val="007370A5"/>
    <w:rsid w:val="0074533C"/>
    <w:rsid w:val="00746E7B"/>
    <w:rsid w:val="007521BD"/>
    <w:rsid w:val="00754BA9"/>
    <w:rsid w:val="00756120"/>
    <w:rsid w:val="007568BE"/>
    <w:rsid w:val="00756E55"/>
    <w:rsid w:val="00767303"/>
    <w:rsid w:val="00770405"/>
    <w:rsid w:val="00777362"/>
    <w:rsid w:val="00777522"/>
    <w:rsid w:val="0078092E"/>
    <w:rsid w:val="0078537B"/>
    <w:rsid w:val="007868E3"/>
    <w:rsid w:val="00787F5E"/>
    <w:rsid w:val="007957D4"/>
    <w:rsid w:val="007A01E4"/>
    <w:rsid w:val="007A102E"/>
    <w:rsid w:val="007A2F6B"/>
    <w:rsid w:val="007A3611"/>
    <w:rsid w:val="007A3B65"/>
    <w:rsid w:val="007A5BF1"/>
    <w:rsid w:val="007A6553"/>
    <w:rsid w:val="007B1B62"/>
    <w:rsid w:val="007B29B1"/>
    <w:rsid w:val="007B35D1"/>
    <w:rsid w:val="007B766B"/>
    <w:rsid w:val="007B7691"/>
    <w:rsid w:val="007C06F5"/>
    <w:rsid w:val="007C13F1"/>
    <w:rsid w:val="007C3DCE"/>
    <w:rsid w:val="007C57D2"/>
    <w:rsid w:val="007C7A48"/>
    <w:rsid w:val="007D02A0"/>
    <w:rsid w:val="007D400A"/>
    <w:rsid w:val="007F23E8"/>
    <w:rsid w:val="007F2F32"/>
    <w:rsid w:val="007F38C3"/>
    <w:rsid w:val="007F5A57"/>
    <w:rsid w:val="00802DDF"/>
    <w:rsid w:val="0080443C"/>
    <w:rsid w:val="008053EC"/>
    <w:rsid w:val="00805775"/>
    <w:rsid w:val="008062C0"/>
    <w:rsid w:val="0080684E"/>
    <w:rsid w:val="00806BE7"/>
    <w:rsid w:val="00811852"/>
    <w:rsid w:val="00813087"/>
    <w:rsid w:val="00813F68"/>
    <w:rsid w:val="008140BD"/>
    <w:rsid w:val="0081746E"/>
    <w:rsid w:val="00817640"/>
    <w:rsid w:val="00821044"/>
    <w:rsid w:val="0082355D"/>
    <w:rsid w:val="00823B73"/>
    <w:rsid w:val="0082646D"/>
    <w:rsid w:val="008264A9"/>
    <w:rsid w:val="008358BC"/>
    <w:rsid w:val="00835B04"/>
    <w:rsid w:val="00837475"/>
    <w:rsid w:val="00840E11"/>
    <w:rsid w:val="00841744"/>
    <w:rsid w:val="008450CB"/>
    <w:rsid w:val="008450E0"/>
    <w:rsid w:val="008463F8"/>
    <w:rsid w:val="0085171D"/>
    <w:rsid w:val="0085190F"/>
    <w:rsid w:val="00852556"/>
    <w:rsid w:val="00852641"/>
    <w:rsid w:val="00854874"/>
    <w:rsid w:val="00854A7C"/>
    <w:rsid w:val="00860518"/>
    <w:rsid w:val="00860E5B"/>
    <w:rsid w:val="00862602"/>
    <w:rsid w:val="00864F4C"/>
    <w:rsid w:val="0087607B"/>
    <w:rsid w:val="00882ECF"/>
    <w:rsid w:val="00894405"/>
    <w:rsid w:val="00896CD2"/>
    <w:rsid w:val="0089701D"/>
    <w:rsid w:val="008A0107"/>
    <w:rsid w:val="008A4C7E"/>
    <w:rsid w:val="008A52A1"/>
    <w:rsid w:val="008B23C1"/>
    <w:rsid w:val="008B43EC"/>
    <w:rsid w:val="008B5A06"/>
    <w:rsid w:val="008C61CB"/>
    <w:rsid w:val="008C74EA"/>
    <w:rsid w:val="008D271F"/>
    <w:rsid w:val="008D5268"/>
    <w:rsid w:val="008D6FE6"/>
    <w:rsid w:val="008E5522"/>
    <w:rsid w:val="008E77D6"/>
    <w:rsid w:val="008E7946"/>
    <w:rsid w:val="008F499A"/>
    <w:rsid w:val="008F610F"/>
    <w:rsid w:val="008F738F"/>
    <w:rsid w:val="00900CCB"/>
    <w:rsid w:val="009045BC"/>
    <w:rsid w:val="009075BF"/>
    <w:rsid w:val="00912AD0"/>
    <w:rsid w:val="009144B5"/>
    <w:rsid w:val="009211F4"/>
    <w:rsid w:val="00935F46"/>
    <w:rsid w:val="00943F0E"/>
    <w:rsid w:val="00953CF6"/>
    <w:rsid w:val="00971664"/>
    <w:rsid w:val="0097208C"/>
    <w:rsid w:val="00983B75"/>
    <w:rsid w:val="009840BC"/>
    <w:rsid w:val="009857EC"/>
    <w:rsid w:val="0098648A"/>
    <w:rsid w:val="00992B4C"/>
    <w:rsid w:val="00994520"/>
    <w:rsid w:val="00994ACE"/>
    <w:rsid w:val="00994CBB"/>
    <w:rsid w:val="00995011"/>
    <w:rsid w:val="009A1431"/>
    <w:rsid w:val="009A491D"/>
    <w:rsid w:val="009A69EA"/>
    <w:rsid w:val="009B08FF"/>
    <w:rsid w:val="009B2775"/>
    <w:rsid w:val="009B3478"/>
    <w:rsid w:val="009B4C4F"/>
    <w:rsid w:val="009C29B5"/>
    <w:rsid w:val="009C6140"/>
    <w:rsid w:val="009D2184"/>
    <w:rsid w:val="009D2DA9"/>
    <w:rsid w:val="009D602D"/>
    <w:rsid w:val="009D6855"/>
    <w:rsid w:val="009E472D"/>
    <w:rsid w:val="009E6BD6"/>
    <w:rsid w:val="009E7FFC"/>
    <w:rsid w:val="009F0820"/>
    <w:rsid w:val="009F3475"/>
    <w:rsid w:val="009F51DC"/>
    <w:rsid w:val="00A011F2"/>
    <w:rsid w:val="00A043D3"/>
    <w:rsid w:val="00A1232C"/>
    <w:rsid w:val="00A213F5"/>
    <w:rsid w:val="00A366A9"/>
    <w:rsid w:val="00A42478"/>
    <w:rsid w:val="00A42615"/>
    <w:rsid w:val="00A45CD5"/>
    <w:rsid w:val="00A5087E"/>
    <w:rsid w:val="00A5185D"/>
    <w:rsid w:val="00A526FA"/>
    <w:rsid w:val="00A52E55"/>
    <w:rsid w:val="00A546BA"/>
    <w:rsid w:val="00A552A5"/>
    <w:rsid w:val="00A56328"/>
    <w:rsid w:val="00A57323"/>
    <w:rsid w:val="00A57F8D"/>
    <w:rsid w:val="00A626F1"/>
    <w:rsid w:val="00A6566A"/>
    <w:rsid w:val="00A67DC5"/>
    <w:rsid w:val="00A80459"/>
    <w:rsid w:val="00A808C1"/>
    <w:rsid w:val="00A80ADC"/>
    <w:rsid w:val="00A814AF"/>
    <w:rsid w:val="00A970D5"/>
    <w:rsid w:val="00AB20BC"/>
    <w:rsid w:val="00AB25BE"/>
    <w:rsid w:val="00AB3D2F"/>
    <w:rsid w:val="00AB57F8"/>
    <w:rsid w:val="00AB789D"/>
    <w:rsid w:val="00AC3FB7"/>
    <w:rsid w:val="00AC4185"/>
    <w:rsid w:val="00AC5003"/>
    <w:rsid w:val="00AC641C"/>
    <w:rsid w:val="00AD7CA4"/>
    <w:rsid w:val="00AE59B7"/>
    <w:rsid w:val="00AE5BB7"/>
    <w:rsid w:val="00AF2371"/>
    <w:rsid w:val="00AF5461"/>
    <w:rsid w:val="00AF7F19"/>
    <w:rsid w:val="00B053B5"/>
    <w:rsid w:val="00B21B22"/>
    <w:rsid w:val="00B231E5"/>
    <w:rsid w:val="00B30E97"/>
    <w:rsid w:val="00B335C5"/>
    <w:rsid w:val="00B34324"/>
    <w:rsid w:val="00B36D72"/>
    <w:rsid w:val="00B40A10"/>
    <w:rsid w:val="00B4371A"/>
    <w:rsid w:val="00B440E2"/>
    <w:rsid w:val="00B45AB8"/>
    <w:rsid w:val="00B511C4"/>
    <w:rsid w:val="00B53D93"/>
    <w:rsid w:val="00B5480B"/>
    <w:rsid w:val="00B67A08"/>
    <w:rsid w:val="00B77E99"/>
    <w:rsid w:val="00B8071F"/>
    <w:rsid w:val="00B8128C"/>
    <w:rsid w:val="00B82792"/>
    <w:rsid w:val="00B85ACC"/>
    <w:rsid w:val="00B92342"/>
    <w:rsid w:val="00B92F07"/>
    <w:rsid w:val="00B93C95"/>
    <w:rsid w:val="00B95B3C"/>
    <w:rsid w:val="00BA6E20"/>
    <w:rsid w:val="00BB202E"/>
    <w:rsid w:val="00BB3D64"/>
    <w:rsid w:val="00BB40C3"/>
    <w:rsid w:val="00BC4460"/>
    <w:rsid w:val="00BC4C8E"/>
    <w:rsid w:val="00BC54BF"/>
    <w:rsid w:val="00BC7280"/>
    <w:rsid w:val="00BD56D7"/>
    <w:rsid w:val="00BD664B"/>
    <w:rsid w:val="00BD6BF7"/>
    <w:rsid w:val="00BE279D"/>
    <w:rsid w:val="00BE3811"/>
    <w:rsid w:val="00BF21FE"/>
    <w:rsid w:val="00BF3700"/>
    <w:rsid w:val="00BF6A6A"/>
    <w:rsid w:val="00BF76BB"/>
    <w:rsid w:val="00C044CC"/>
    <w:rsid w:val="00C053B8"/>
    <w:rsid w:val="00C07479"/>
    <w:rsid w:val="00C1130F"/>
    <w:rsid w:val="00C135AE"/>
    <w:rsid w:val="00C146AA"/>
    <w:rsid w:val="00C17C75"/>
    <w:rsid w:val="00C2182D"/>
    <w:rsid w:val="00C22B5D"/>
    <w:rsid w:val="00C24F93"/>
    <w:rsid w:val="00C26360"/>
    <w:rsid w:val="00C273B1"/>
    <w:rsid w:val="00C274D2"/>
    <w:rsid w:val="00C3593D"/>
    <w:rsid w:val="00C35996"/>
    <w:rsid w:val="00C3650B"/>
    <w:rsid w:val="00C37824"/>
    <w:rsid w:val="00C37E83"/>
    <w:rsid w:val="00C42E0B"/>
    <w:rsid w:val="00C4465D"/>
    <w:rsid w:val="00C46DF9"/>
    <w:rsid w:val="00C5495F"/>
    <w:rsid w:val="00C5573B"/>
    <w:rsid w:val="00C55D76"/>
    <w:rsid w:val="00C571F4"/>
    <w:rsid w:val="00C64DBE"/>
    <w:rsid w:val="00C652B8"/>
    <w:rsid w:val="00C718EA"/>
    <w:rsid w:val="00C72E76"/>
    <w:rsid w:val="00C73264"/>
    <w:rsid w:val="00C75E9B"/>
    <w:rsid w:val="00C832C1"/>
    <w:rsid w:val="00C841E1"/>
    <w:rsid w:val="00C91AE7"/>
    <w:rsid w:val="00C92BAD"/>
    <w:rsid w:val="00C9492F"/>
    <w:rsid w:val="00C94CBB"/>
    <w:rsid w:val="00C94F9B"/>
    <w:rsid w:val="00C966FF"/>
    <w:rsid w:val="00C978AA"/>
    <w:rsid w:val="00CA0324"/>
    <w:rsid w:val="00CA06B2"/>
    <w:rsid w:val="00CA36A3"/>
    <w:rsid w:val="00CA44ED"/>
    <w:rsid w:val="00CA4E0C"/>
    <w:rsid w:val="00CA60E1"/>
    <w:rsid w:val="00CB087C"/>
    <w:rsid w:val="00CB1298"/>
    <w:rsid w:val="00CC17D2"/>
    <w:rsid w:val="00CC29BD"/>
    <w:rsid w:val="00CC4636"/>
    <w:rsid w:val="00CD6AD5"/>
    <w:rsid w:val="00CE44EF"/>
    <w:rsid w:val="00CE7B19"/>
    <w:rsid w:val="00CF170F"/>
    <w:rsid w:val="00CF2865"/>
    <w:rsid w:val="00CF49CD"/>
    <w:rsid w:val="00CF6B3E"/>
    <w:rsid w:val="00D02D8E"/>
    <w:rsid w:val="00D07E4D"/>
    <w:rsid w:val="00D14126"/>
    <w:rsid w:val="00D145DB"/>
    <w:rsid w:val="00D20550"/>
    <w:rsid w:val="00D21E15"/>
    <w:rsid w:val="00D22BE2"/>
    <w:rsid w:val="00D23184"/>
    <w:rsid w:val="00D27CCD"/>
    <w:rsid w:val="00D27FEA"/>
    <w:rsid w:val="00D31A86"/>
    <w:rsid w:val="00D31B40"/>
    <w:rsid w:val="00D32B6C"/>
    <w:rsid w:val="00D42515"/>
    <w:rsid w:val="00D46F5A"/>
    <w:rsid w:val="00D50952"/>
    <w:rsid w:val="00D67822"/>
    <w:rsid w:val="00D83498"/>
    <w:rsid w:val="00D93382"/>
    <w:rsid w:val="00D94771"/>
    <w:rsid w:val="00D95957"/>
    <w:rsid w:val="00D96583"/>
    <w:rsid w:val="00D97690"/>
    <w:rsid w:val="00DB1E2D"/>
    <w:rsid w:val="00DB39B2"/>
    <w:rsid w:val="00DC23F9"/>
    <w:rsid w:val="00DC7E28"/>
    <w:rsid w:val="00DD0113"/>
    <w:rsid w:val="00DD3531"/>
    <w:rsid w:val="00DD3847"/>
    <w:rsid w:val="00DD68FA"/>
    <w:rsid w:val="00DE0B49"/>
    <w:rsid w:val="00DE0C90"/>
    <w:rsid w:val="00DE108F"/>
    <w:rsid w:val="00DE2E87"/>
    <w:rsid w:val="00DE3C5F"/>
    <w:rsid w:val="00DE7873"/>
    <w:rsid w:val="00DE7DAD"/>
    <w:rsid w:val="00DF0D8E"/>
    <w:rsid w:val="00DF699A"/>
    <w:rsid w:val="00E016B2"/>
    <w:rsid w:val="00E04AF0"/>
    <w:rsid w:val="00E059F4"/>
    <w:rsid w:val="00E06D58"/>
    <w:rsid w:val="00E16591"/>
    <w:rsid w:val="00E167BC"/>
    <w:rsid w:val="00E17B87"/>
    <w:rsid w:val="00E220AE"/>
    <w:rsid w:val="00E263D1"/>
    <w:rsid w:val="00E27BB3"/>
    <w:rsid w:val="00E31A71"/>
    <w:rsid w:val="00E31E6E"/>
    <w:rsid w:val="00E356D4"/>
    <w:rsid w:val="00E35BF6"/>
    <w:rsid w:val="00E3739F"/>
    <w:rsid w:val="00E45390"/>
    <w:rsid w:val="00E46FA2"/>
    <w:rsid w:val="00E61F93"/>
    <w:rsid w:val="00E65A90"/>
    <w:rsid w:val="00E66D4A"/>
    <w:rsid w:val="00E70CC7"/>
    <w:rsid w:val="00E748AE"/>
    <w:rsid w:val="00E83C15"/>
    <w:rsid w:val="00E92512"/>
    <w:rsid w:val="00E9372A"/>
    <w:rsid w:val="00EA044B"/>
    <w:rsid w:val="00EA40E4"/>
    <w:rsid w:val="00EA584D"/>
    <w:rsid w:val="00EB0228"/>
    <w:rsid w:val="00EB2D4B"/>
    <w:rsid w:val="00EB3AFD"/>
    <w:rsid w:val="00EB4878"/>
    <w:rsid w:val="00EB6B2B"/>
    <w:rsid w:val="00EC193D"/>
    <w:rsid w:val="00EC4392"/>
    <w:rsid w:val="00EC5690"/>
    <w:rsid w:val="00EC71DA"/>
    <w:rsid w:val="00ED04D5"/>
    <w:rsid w:val="00ED0550"/>
    <w:rsid w:val="00ED2857"/>
    <w:rsid w:val="00ED288A"/>
    <w:rsid w:val="00ED7B8A"/>
    <w:rsid w:val="00EE0456"/>
    <w:rsid w:val="00EE149C"/>
    <w:rsid w:val="00EE5D81"/>
    <w:rsid w:val="00EE65F0"/>
    <w:rsid w:val="00EE76F8"/>
    <w:rsid w:val="00EF38AD"/>
    <w:rsid w:val="00EF3F85"/>
    <w:rsid w:val="00F01125"/>
    <w:rsid w:val="00F01F26"/>
    <w:rsid w:val="00F03A1D"/>
    <w:rsid w:val="00F0584A"/>
    <w:rsid w:val="00F06EC4"/>
    <w:rsid w:val="00F10486"/>
    <w:rsid w:val="00F12137"/>
    <w:rsid w:val="00F13576"/>
    <w:rsid w:val="00F16AB4"/>
    <w:rsid w:val="00F235F4"/>
    <w:rsid w:val="00F319B4"/>
    <w:rsid w:val="00F370FA"/>
    <w:rsid w:val="00F409D0"/>
    <w:rsid w:val="00F44F7E"/>
    <w:rsid w:val="00F51531"/>
    <w:rsid w:val="00F53653"/>
    <w:rsid w:val="00F54B9C"/>
    <w:rsid w:val="00F55811"/>
    <w:rsid w:val="00F56F29"/>
    <w:rsid w:val="00F60B04"/>
    <w:rsid w:val="00F7384D"/>
    <w:rsid w:val="00F7601C"/>
    <w:rsid w:val="00F81A9A"/>
    <w:rsid w:val="00F82B4F"/>
    <w:rsid w:val="00F83E54"/>
    <w:rsid w:val="00F9289A"/>
    <w:rsid w:val="00F92E21"/>
    <w:rsid w:val="00F93D4C"/>
    <w:rsid w:val="00F9482E"/>
    <w:rsid w:val="00F948D7"/>
    <w:rsid w:val="00FA2A7E"/>
    <w:rsid w:val="00FA6DDA"/>
    <w:rsid w:val="00FA7603"/>
    <w:rsid w:val="00FB0EAA"/>
    <w:rsid w:val="00FB4DD9"/>
    <w:rsid w:val="00FB59A2"/>
    <w:rsid w:val="00FB59DE"/>
    <w:rsid w:val="00FC0B98"/>
    <w:rsid w:val="00FC1BCA"/>
    <w:rsid w:val="00FC266D"/>
    <w:rsid w:val="00FC5E92"/>
    <w:rsid w:val="00FD0C27"/>
    <w:rsid w:val="00FD2D08"/>
    <w:rsid w:val="00FD31D5"/>
    <w:rsid w:val="00FE0FBB"/>
    <w:rsid w:val="00FE1348"/>
    <w:rsid w:val="00FE17AD"/>
    <w:rsid w:val="00FE219E"/>
    <w:rsid w:val="00FE4A87"/>
    <w:rsid w:val="00FF53F5"/>
    <w:rsid w:val="00FF617A"/>
    <w:rsid w:val="00FF79C5"/>
    <w:rsid w:val="6599B57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229B4"/>
    <w:pPr>
      <w:suppressAutoHyphens/>
    </w:pPr>
    <w:rPr>
      <w:rFonts w:ascii="New York" w:eastAsia="Times New Roman" w:hAnsi="New York"/>
      <w:sz w:val="24"/>
      <w:szCs w:val="20"/>
      <w:lang w:eastAsia="ar-SA"/>
    </w:rPr>
  </w:style>
  <w:style w:type="paragraph" w:styleId="Titolo2">
    <w:name w:val="heading 2"/>
    <w:basedOn w:val="Normale"/>
    <w:next w:val="Normale"/>
    <w:link w:val="Titolo2Carattere"/>
    <w:uiPriority w:val="99"/>
    <w:qFormat/>
    <w:rsid w:val="00D27CCD"/>
    <w:pPr>
      <w:keepNext/>
      <w:keepLines/>
      <w:spacing w:before="40"/>
      <w:outlineLvl w:val="1"/>
    </w:pPr>
    <w:rPr>
      <w:rFonts w:ascii="Calibri Light" w:eastAsia="MS Gothic" w:hAnsi="Calibri Light"/>
      <w:color w:val="2F5496"/>
      <w:sz w:val="26"/>
      <w:szCs w:val="26"/>
    </w:rPr>
  </w:style>
  <w:style w:type="paragraph" w:styleId="Titolo6">
    <w:name w:val="heading 6"/>
    <w:basedOn w:val="Normale"/>
    <w:next w:val="Normale"/>
    <w:link w:val="Titolo6Carattere"/>
    <w:uiPriority w:val="99"/>
    <w:qFormat/>
    <w:rsid w:val="00D27CCD"/>
    <w:pPr>
      <w:keepNext/>
      <w:keepLines/>
      <w:spacing w:before="40"/>
      <w:outlineLvl w:val="5"/>
    </w:pPr>
    <w:rPr>
      <w:rFonts w:ascii="Calibri Light" w:eastAsia="MS Gothic" w:hAnsi="Calibri Light"/>
      <w:color w:val="1F376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semiHidden/>
    <w:locked/>
    <w:rsid w:val="00D27CCD"/>
    <w:rPr>
      <w:rFonts w:ascii="Calibri Light" w:eastAsia="MS Gothic" w:hAnsi="Calibri Light" w:cs="Times New Roman"/>
      <w:color w:val="2F5496"/>
      <w:sz w:val="26"/>
      <w:szCs w:val="26"/>
      <w:lang w:eastAsia="ar-SA" w:bidi="ar-SA"/>
    </w:rPr>
  </w:style>
  <w:style w:type="character" w:customStyle="1" w:styleId="Titolo6Carattere">
    <w:name w:val="Titolo 6 Carattere"/>
    <w:basedOn w:val="Carpredefinitoparagrafo"/>
    <w:link w:val="Titolo6"/>
    <w:uiPriority w:val="99"/>
    <w:semiHidden/>
    <w:locked/>
    <w:rsid w:val="00D27CCD"/>
    <w:rPr>
      <w:rFonts w:ascii="Calibri Light" w:eastAsia="MS Gothic" w:hAnsi="Calibri Light" w:cs="Times New Roman"/>
      <w:color w:val="1F3763"/>
      <w:sz w:val="20"/>
      <w:szCs w:val="20"/>
      <w:lang w:eastAsia="ar-SA" w:bidi="ar-SA"/>
    </w:rPr>
  </w:style>
  <w:style w:type="paragraph" w:styleId="Pidipagina">
    <w:name w:val="footer"/>
    <w:basedOn w:val="Normale"/>
    <w:link w:val="PidipaginaCarattere"/>
    <w:uiPriority w:val="99"/>
    <w:rsid w:val="004229B4"/>
    <w:pPr>
      <w:tabs>
        <w:tab w:val="center" w:pos="4819"/>
        <w:tab w:val="right" w:pos="9638"/>
      </w:tabs>
    </w:pPr>
  </w:style>
  <w:style w:type="character" w:customStyle="1" w:styleId="PidipaginaCarattere">
    <w:name w:val="Piè di pagina Carattere"/>
    <w:basedOn w:val="Carpredefinitoparagrafo"/>
    <w:link w:val="Pidipagina"/>
    <w:uiPriority w:val="99"/>
    <w:locked/>
    <w:rsid w:val="004229B4"/>
    <w:rPr>
      <w:rFonts w:ascii="New York" w:hAnsi="New York" w:cs="Times New Roman"/>
      <w:sz w:val="20"/>
      <w:szCs w:val="20"/>
      <w:lang w:eastAsia="ar-SA" w:bidi="ar-SA"/>
    </w:rPr>
  </w:style>
  <w:style w:type="character" w:styleId="Rimandocommento">
    <w:name w:val="annotation reference"/>
    <w:basedOn w:val="Carpredefinitoparagrafo"/>
    <w:uiPriority w:val="99"/>
    <w:rsid w:val="004229B4"/>
    <w:rPr>
      <w:rFonts w:cs="Times New Roman"/>
      <w:sz w:val="16"/>
    </w:rPr>
  </w:style>
  <w:style w:type="paragraph" w:styleId="Testocommento">
    <w:name w:val="annotation text"/>
    <w:basedOn w:val="Normale"/>
    <w:link w:val="TestocommentoCarattere"/>
    <w:uiPriority w:val="99"/>
    <w:semiHidden/>
    <w:rsid w:val="004229B4"/>
    <w:rPr>
      <w:sz w:val="20"/>
    </w:rPr>
  </w:style>
  <w:style w:type="character" w:customStyle="1" w:styleId="TestocommentoCarattere">
    <w:name w:val="Testo commento Carattere"/>
    <w:basedOn w:val="Carpredefinitoparagrafo"/>
    <w:link w:val="Testocommento"/>
    <w:uiPriority w:val="99"/>
    <w:semiHidden/>
    <w:locked/>
    <w:rsid w:val="004229B4"/>
    <w:rPr>
      <w:rFonts w:ascii="New York" w:hAnsi="New York" w:cs="Times New Roman"/>
      <w:sz w:val="20"/>
      <w:szCs w:val="20"/>
      <w:lang w:eastAsia="ar-SA" w:bidi="ar-SA"/>
    </w:rPr>
  </w:style>
  <w:style w:type="paragraph" w:styleId="Paragrafoelenco">
    <w:name w:val="List Paragraph"/>
    <w:basedOn w:val="Normale"/>
    <w:uiPriority w:val="99"/>
    <w:qFormat/>
    <w:rsid w:val="004229B4"/>
    <w:pPr>
      <w:ind w:left="708"/>
    </w:pPr>
  </w:style>
  <w:style w:type="paragraph" w:styleId="Testofumetto">
    <w:name w:val="Balloon Text"/>
    <w:basedOn w:val="Normale"/>
    <w:link w:val="TestofumettoCarattere"/>
    <w:uiPriority w:val="99"/>
    <w:semiHidden/>
    <w:rsid w:val="004229B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4229B4"/>
    <w:rPr>
      <w:rFonts w:ascii="Segoe UI" w:hAnsi="Segoe UI" w:cs="Segoe UI"/>
      <w:sz w:val="18"/>
      <w:szCs w:val="18"/>
      <w:lang w:eastAsia="ar-SA" w:bidi="ar-SA"/>
    </w:rPr>
  </w:style>
  <w:style w:type="paragraph" w:styleId="Soggettocommento">
    <w:name w:val="annotation subject"/>
    <w:basedOn w:val="Testocommento"/>
    <w:next w:val="Testocommento"/>
    <w:link w:val="SoggettocommentoCarattere"/>
    <w:uiPriority w:val="99"/>
    <w:semiHidden/>
    <w:rsid w:val="00310A76"/>
    <w:rPr>
      <w:b/>
      <w:bCs/>
    </w:rPr>
  </w:style>
  <w:style w:type="character" w:customStyle="1" w:styleId="SoggettocommentoCarattere">
    <w:name w:val="Soggetto commento Carattere"/>
    <w:basedOn w:val="TestocommentoCarattere"/>
    <w:link w:val="Soggettocommento"/>
    <w:uiPriority w:val="99"/>
    <w:semiHidden/>
    <w:locked/>
    <w:rsid w:val="00310A76"/>
    <w:rPr>
      <w:rFonts w:ascii="New York" w:hAnsi="New York" w:cs="Times New Roman"/>
      <w:b/>
      <w:bCs/>
      <w:sz w:val="20"/>
      <w:szCs w:val="20"/>
      <w:lang w:eastAsia="ar-SA" w:bidi="ar-SA"/>
    </w:rPr>
  </w:style>
  <w:style w:type="paragraph" w:customStyle="1" w:styleId="ssNoHeading2">
    <w:name w:val="ssNoHeading2"/>
    <w:basedOn w:val="Titolo2"/>
    <w:uiPriority w:val="99"/>
    <w:rsid w:val="00D27CCD"/>
    <w:pPr>
      <w:keepNext w:val="0"/>
      <w:keepLines w:val="0"/>
      <w:numPr>
        <w:numId w:val="13"/>
      </w:numPr>
      <w:tabs>
        <w:tab w:val="num" w:pos="360"/>
      </w:tabs>
      <w:suppressAutoHyphens w:val="0"/>
      <w:spacing w:before="0" w:after="260" w:line="260" w:lineRule="atLeast"/>
      <w:jc w:val="both"/>
    </w:pPr>
    <w:rPr>
      <w:rFonts w:ascii="Arial" w:eastAsia="Times New Roman" w:hAnsi="Arial"/>
      <w:color w:val="auto"/>
      <w:sz w:val="22"/>
      <w:szCs w:val="20"/>
      <w:lang w:eastAsia="it-IT"/>
    </w:rPr>
  </w:style>
  <w:style w:type="paragraph" w:customStyle="1" w:styleId="ssNoHeading6">
    <w:name w:val="ssNoHeading6"/>
    <w:basedOn w:val="Titolo6"/>
    <w:uiPriority w:val="99"/>
    <w:rsid w:val="00D27CCD"/>
    <w:pPr>
      <w:keepNext w:val="0"/>
      <w:keepLines w:val="0"/>
      <w:numPr>
        <w:ilvl w:val="1"/>
        <w:numId w:val="13"/>
      </w:numPr>
      <w:tabs>
        <w:tab w:val="num" w:pos="360"/>
        <w:tab w:val="left" w:pos="3119"/>
      </w:tabs>
      <w:suppressAutoHyphens w:val="0"/>
      <w:spacing w:before="0" w:after="260" w:line="260" w:lineRule="atLeast"/>
      <w:ind w:left="3119" w:hanging="567"/>
      <w:jc w:val="both"/>
    </w:pPr>
    <w:rPr>
      <w:rFonts w:ascii="Arial" w:eastAsia="Times New Roman" w:hAnsi="Arial"/>
      <w:color w:val="auto"/>
      <w:sz w:val="20"/>
      <w:lang w:eastAsia="it-IT"/>
    </w:rPr>
  </w:style>
  <w:style w:type="paragraph" w:styleId="Intestazione">
    <w:name w:val="header"/>
    <w:basedOn w:val="Normale"/>
    <w:link w:val="IntestazioneCarattere"/>
    <w:uiPriority w:val="99"/>
    <w:rsid w:val="00EC5690"/>
    <w:pPr>
      <w:tabs>
        <w:tab w:val="center" w:pos="4819"/>
        <w:tab w:val="right" w:pos="9638"/>
      </w:tabs>
    </w:pPr>
  </w:style>
  <w:style w:type="character" w:customStyle="1" w:styleId="IntestazioneCarattere">
    <w:name w:val="Intestazione Carattere"/>
    <w:basedOn w:val="Carpredefinitoparagrafo"/>
    <w:link w:val="Intestazione"/>
    <w:uiPriority w:val="99"/>
    <w:locked/>
    <w:rsid w:val="00EC5690"/>
    <w:rPr>
      <w:rFonts w:ascii="New York" w:hAnsi="New York" w:cs="Times New Roman"/>
      <w:sz w:val="20"/>
      <w:szCs w:val="20"/>
      <w:lang w:eastAsia="ar-SA" w:bidi="ar-SA"/>
    </w:rPr>
  </w:style>
  <w:style w:type="paragraph" w:styleId="Revisione">
    <w:name w:val="Revision"/>
    <w:hidden/>
    <w:uiPriority w:val="99"/>
    <w:semiHidden/>
    <w:rsid w:val="00B4371A"/>
    <w:rPr>
      <w:rFonts w:ascii="New York" w:eastAsia="Times New Roman" w:hAnsi="New York"/>
      <w:sz w:val="24"/>
      <w:szCs w:val="20"/>
      <w:lang w:eastAsia="ar-SA"/>
    </w:rPr>
  </w:style>
  <w:style w:type="paragraph" w:styleId="Citazioneintensa">
    <w:name w:val="Intense Quote"/>
    <w:basedOn w:val="Normale"/>
    <w:next w:val="Normale"/>
    <w:link w:val="CitazioneintensaCarattere"/>
    <w:uiPriority w:val="30"/>
    <w:qFormat/>
    <w:rsid w:val="001C192D"/>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1C192D"/>
    <w:rPr>
      <w:rFonts w:ascii="New York" w:eastAsia="Times New Roman" w:hAnsi="New York"/>
      <w:b/>
      <w:bCs/>
      <w:i/>
      <w:iCs/>
      <w:color w:val="4F81BD" w:themeColor="accent1"/>
      <w:sz w:val="24"/>
      <w:szCs w:val="20"/>
      <w:lang w:eastAsia="ar-SA"/>
    </w:rPr>
  </w:style>
  <w:style w:type="paragraph" w:styleId="Corpodeltesto">
    <w:name w:val="Body Text"/>
    <w:basedOn w:val="Normale"/>
    <w:link w:val="CorpodeltestoCarattere"/>
    <w:uiPriority w:val="1"/>
    <w:semiHidden/>
    <w:unhideWhenUsed/>
    <w:qFormat/>
    <w:rsid w:val="00304FBC"/>
    <w:pPr>
      <w:widowControl w:val="0"/>
      <w:suppressAutoHyphens w:val="0"/>
      <w:autoSpaceDE w:val="0"/>
      <w:autoSpaceDN w:val="0"/>
      <w:ind w:left="532"/>
    </w:pPr>
    <w:rPr>
      <w:rFonts w:ascii="Corbel" w:eastAsia="Corbel" w:hAnsi="Corbel" w:cs="Corbel"/>
      <w:sz w:val="22"/>
      <w:szCs w:val="22"/>
      <w:lang w:eastAsia="en-US"/>
    </w:rPr>
  </w:style>
  <w:style w:type="character" w:customStyle="1" w:styleId="CorpodeltestoCarattere">
    <w:name w:val="Corpo del testo Carattere"/>
    <w:basedOn w:val="Carpredefinitoparagrafo"/>
    <w:link w:val="Corpodeltesto"/>
    <w:uiPriority w:val="1"/>
    <w:semiHidden/>
    <w:rsid w:val="00304FBC"/>
    <w:rPr>
      <w:rFonts w:ascii="Corbel" w:eastAsia="Corbel" w:hAnsi="Corbel" w:cs="Corbel"/>
      <w:lang w:eastAsia="en-US"/>
    </w:rPr>
  </w:style>
  <w:style w:type="table" w:customStyle="1" w:styleId="TableNormal">
    <w:name w:val="Table Normal"/>
    <w:uiPriority w:val="2"/>
    <w:semiHidden/>
    <w:unhideWhenUsed/>
    <w:qFormat/>
    <w:rsid w:val="00304FBC"/>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304FBC"/>
    <w:pPr>
      <w:widowControl w:val="0"/>
      <w:suppressAutoHyphens w:val="0"/>
      <w:autoSpaceDE w:val="0"/>
      <w:autoSpaceDN w:val="0"/>
      <w:spacing w:line="265" w:lineRule="exact"/>
      <w:ind w:left="265"/>
      <w:jc w:val="center"/>
    </w:pPr>
    <w:rPr>
      <w:rFonts w:ascii="Corbel" w:eastAsia="Corbel" w:hAnsi="Corbel" w:cs="Corbel"/>
      <w:sz w:val="22"/>
      <w:szCs w:val="22"/>
      <w:lang w:eastAsia="en-US"/>
    </w:rPr>
  </w:style>
  <w:style w:type="character" w:customStyle="1" w:styleId="normaltextrun">
    <w:name w:val="normaltextrun"/>
    <w:basedOn w:val="Carpredefinitoparagrafo"/>
    <w:rsid w:val="00304FBC"/>
  </w:style>
  <w:style w:type="character" w:customStyle="1" w:styleId="eop">
    <w:name w:val="eop"/>
    <w:basedOn w:val="Carpredefinitoparagrafo"/>
    <w:rsid w:val="00304F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229B4"/>
    <w:pPr>
      <w:suppressAutoHyphens/>
    </w:pPr>
    <w:rPr>
      <w:rFonts w:ascii="New York" w:eastAsia="Times New Roman" w:hAnsi="New York"/>
      <w:sz w:val="24"/>
      <w:szCs w:val="20"/>
      <w:lang w:eastAsia="ar-SA"/>
    </w:rPr>
  </w:style>
  <w:style w:type="paragraph" w:styleId="Titolo2">
    <w:name w:val="heading 2"/>
    <w:basedOn w:val="Normale"/>
    <w:next w:val="Normale"/>
    <w:link w:val="Titolo2Carattere"/>
    <w:uiPriority w:val="99"/>
    <w:qFormat/>
    <w:rsid w:val="00D27CCD"/>
    <w:pPr>
      <w:keepNext/>
      <w:keepLines/>
      <w:spacing w:before="40"/>
      <w:outlineLvl w:val="1"/>
    </w:pPr>
    <w:rPr>
      <w:rFonts w:ascii="Calibri Light" w:eastAsia="MS Gothic" w:hAnsi="Calibri Light"/>
      <w:color w:val="2F5496"/>
      <w:sz w:val="26"/>
      <w:szCs w:val="26"/>
    </w:rPr>
  </w:style>
  <w:style w:type="paragraph" w:styleId="Titolo6">
    <w:name w:val="heading 6"/>
    <w:basedOn w:val="Normale"/>
    <w:next w:val="Normale"/>
    <w:link w:val="Titolo6Carattere"/>
    <w:uiPriority w:val="99"/>
    <w:qFormat/>
    <w:rsid w:val="00D27CCD"/>
    <w:pPr>
      <w:keepNext/>
      <w:keepLines/>
      <w:spacing w:before="40"/>
      <w:outlineLvl w:val="5"/>
    </w:pPr>
    <w:rPr>
      <w:rFonts w:ascii="Calibri Light" w:eastAsia="MS Gothic" w:hAnsi="Calibri Light"/>
      <w:color w:val="1F376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semiHidden/>
    <w:locked/>
    <w:rsid w:val="00D27CCD"/>
    <w:rPr>
      <w:rFonts w:ascii="Calibri Light" w:eastAsia="MS Gothic" w:hAnsi="Calibri Light" w:cs="Times New Roman"/>
      <w:color w:val="2F5496"/>
      <w:sz w:val="26"/>
      <w:szCs w:val="26"/>
      <w:lang w:eastAsia="ar-SA" w:bidi="ar-SA"/>
    </w:rPr>
  </w:style>
  <w:style w:type="character" w:customStyle="1" w:styleId="Titolo6Carattere">
    <w:name w:val="Titolo 6 Carattere"/>
    <w:basedOn w:val="Carpredefinitoparagrafo"/>
    <w:link w:val="Titolo6"/>
    <w:uiPriority w:val="99"/>
    <w:semiHidden/>
    <w:locked/>
    <w:rsid w:val="00D27CCD"/>
    <w:rPr>
      <w:rFonts w:ascii="Calibri Light" w:eastAsia="MS Gothic" w:hAnsi="Calibri Light" w:cs="Times New Roman"/>
      <w:color w:val="1F3763"/>
      <w:sz w:val="20"/>
      <w:szCs w:val="20"/>
      <w:lang w:eastAsia="ar-SA" w:bidi="ar-SA"/>
    </w:rPr>
  </w:style>
  <w:style w:type="paragraph" w:styleId="Pidipagina">
    <w:name w:val="footer"/>
    <w:basedOn w:val="Normale"/>
    <w:link w:val="PidipaginaCarattere"/>
    <w:uiPriority w:val="99"/>
    <w:rsid w:val="004229B4"/>
    <w:pPr>
      <w:tabs>
        <w:tab w:val="center" w:pos="4819"/>
        <w:tab w:val="right" w:pos="9638"/>
      </w:tabs>
    </w:pPr>
  </w:style>
  <w:style w:type="character" w:customStyle="1" w:styleId="PidipaginaCarattere">
    <w:name w:val="Piè di pagina Carattere"/>
    <w:basedOn w:val="Carpredefinitoparagrafo"/>
    <w:link w:val="Pidipagina"/>
    <w:uiPriority w:val="99"/>
    <w:locked/>
    <w:rsid w:val="004229B4"/>
    <w:rPr>
      <w:rFonts w:ascii="New York" w:hAnsi="New York" w:cs="Times New Roman"/>
      <w:sz w:val="20"/>
      <w:szCs w:val="20"/>
      <w:lang w:eastAsia="ar-SA" w:bidi="ar-SA"/>
    </w:rPr>
  </w:style>
  <w:style w:type="character" w:styleId="Rimandocommento">
    <w:name w:val="annotation reference"/>
    <w:basedOn w:val="Carpredefinitoparagrafo"/>
    <w:uiPriority w:val="99"/>
    <w:rsid w:val="004229B4"/>
    <w:rPr>
      <w:rFonts w:cs="Times New Roman"/>
      <w:sz w:val="16"/>
    </w:rPr>
  </w:style>
  <w:style w:type="paragraph" w:styleId="Testocommento">
    <w:name w:val="annotation text"/>
    <w:basedOn w:val="Normale"/>
    <w:link w:val="TestocommentoCarattere"/>
    <w:uiPriority w:val="99"/>
    <w:semiHidden/>
    <w:rsid w:val="004229B4"/>
    <w:rPr>
      <w:sz w:val="20"/>
    </w:rPr>
  </w:style>
  <w:style w:type="character" w:customStyle="1" w:styleId="TestocommentoCarattere">
    <w:name w:val="Testo commento Carattere"/>
    <w:basedOn w:val="Carpredefinitoparagrafo"/>
    <w:link w:val="Testocommento"/>
    <w:uiPriority w:val="99"/>
    <w:semiHidden/>
    <w:locked/>
    <w:rsid w:val="004229B4"/>
    <w:rPr>
      <w:rFonts w:ascii="New York" w:hAnsi="New York" w:cs="Times New Roman"/>
      <w:sz w:val="20"/>
      <w:szCs w:val="20"/>
      <w:lang w:eastAsia="ar-SA" w:bidi="ar-SA"/>
    </w:rPr>
  </w:style>
  <w:style w:type="paragraph" w:styleId="Paragrafoelenco">
    <w:name w:val="List Paragraph"/>
    <w:basedOn w:val="Normale"/>
    <w:uiPriority w:val="99"/>
    <w:qFormat/>
    <w:rsid w:val="004229B4"/>
    <w:pPr>
      <w:ind w:left="708"/>
    </w:pPr>
  </w:style>
  <w:style w:type="paragraph" w:styleId="Testofumetto">
    <w:name w:val="Balloon Text"/>
    <w:basedOn w:val="Normale"/>
    <w:link w:val="TestofumettoCarattere"/>
    <w:uiPriority w:val="99"/>
    <w:semiHidden/>
    <w:rsid w:val="004229B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4229B4"/>
    <w:rPr>
      <w:rFonts w:ascii="Segoe UI" w:hAnsi="Segoe UI" w:cs="Segoe UI"/>
      <w:sz w:val="18"/>
      <w:szCs w:val="18"/>
      <w:lang w:eastAsia="ar-SA" w:bidi="ar-SA"/>
    </w:rPr>
  </w:style>
  <w:style w:type="paragraph" w:styleId="Soggettocommento">
    <w:name w:val="annotation subject"/>
    <w:basedOn w:val="Testocommento"/>
    <w:next w:val="Testocommento"/>
    <w:link w:val="SoggettocommentoCarattere"/>
    <w:uiPriority w:val="99"/>
    <w:semiHidden/>
    <w:rsid w:val="00310A76"/>
    <w:rPr>
      <w:b/>
      <w:bCs/>
    </w:rPr>
  </w:style>
  <w:style w:type="character" w:customStyle="1" w:styleId="SoggettocommentoCarattere">
    <w:name w:val="Soggetto commento Carattere"/>
    <w:basedOn w:val="TestocommentoCarattere"/>
    <w:link w:val="Soggettocommento"/>
    <w:uiPriority w:val="99"/>
    <w:semiHidden/>
    <w:locked/>
    <w:rsid w:val="00310A76"/>
    <w:rPr>
      <w:rFonts w:ascii="New York" w:hAnsi="New York" w:cs="Times New Roman"/>
      <w:b/>
      <w:bCs/>
      <w:sz w:val="20"/>
      <w:szCs w:val="20"/>
      <w:lang w:eastAsia="ar-SA" w:bidi="ar-SA"/>
    </w:rPr>
  </w:style>
  <w:style w:type="paragraph" w:customStyle="1" w:styleId="ssNoHeading2">
    <w:name w:val="ssNoHeading2"/>
    <w:basedOn w:val="Titolo2"/>
    <w:uiPriority w:val="99"/>
    <w:rsid w:val="00D27CCD"/>
    <w:pPr>
      <w:keepNext w:val="0"/>
      <w:keepLines w:val="0"/>
      <w:numPr>
        <w:numId w:val="13"/>
      </w:numPr>
      <w:tabs>
        <w:tab w:val="num" w:pos="360"/>
      </w:tabs>
      <w:suppressAutoHyphens w:val="0"/>
      <w:spacing w:before="0" w:after="260" w:line="260" w:lineRule="atLeast"/>
      <w:jc w:val="both"/>
    </w:pPr>
    <w:rPr>
      <w:rFonts w:ascii="Arial" w:eastAsia="Times New Roman" w:hAnsi="Arial"/>
      <w:color w:val="auto"/>
      <w:sz w:val="22"/>
      <w:szCs w:val="20"/>
      <w:lang w:eastAsia="it-IT"/>
    </w:rPr>
  </w:style>
  <w:style w:type="paragraph" w:customStyle="1" w:styleId="ssNoHeading6">
    <w:name w:val="ssNoHeading6"/>
    <w:basedOn w:val="Titolo6"/>
    <w:uiPriority w:val="99"/>
    <w:rsid w:val="00D27CCD"/>
    <w:pPr>
      <w:keepNext w:val="0"/>
      <w:keepLines w:val="0"/>
      <w:numPr>
        <w:ilvl w:val="1"/>
        <w:numId w:val="13"/>
      </w:numPr>
      <w:tabs>
        <w:tab w:val="num" w:pos="360"/>
        <w:tab w:val="left" w:pos="3119"/>
      </w:tabs>
      <w:suppressAutoHyphens w:val="0"/>
      <w:spacing w:before="0" w:after="260" w:line="260" w:lineRule="atLeast"/>
      <w:ind w:left="3119" w:hanging="567"/>
      <w:jc w:val="both"/>
    </w:pPr>
    <w:rPr>
      <w:rFonts w:ascii="Arial" w:eastAsia="Times New Roman" w:hAnsi="Arial"/>
      <w:color w:val="auto"/>
      <w:sz w:val="20"/>
      <w:lang w:eastAsia="it-IT"/>
    </w:rPr>
  </w:style>
  <w:style w:type="paragraph" w:styleId="Intestazione">
    <w:name w:val="header"/>
    <w:basedOn w:val="Normale"/>
    <w:link w:val="IntestazioneCarattere"/>
    <w:uiPriority w:val="99"/>
    <w:rsid w:val="00EC5690"/>
    <w:pPr>
      <w:tabs>
        <w:tab w:val="center" w:pos="4819"/>
        <w:tab w:val="right" w:pos="9638"/>
      </w:tabs>
    </w:pPr>
  </w:style>
  <w:style w:type="character" w:customStyle="1" w:styleId="IntestazioneCarattere">
    <w:name w:val="Intestazione Carattere"/>
    <w:basedOn w:val="Carpredefinitoparagrafo"/>
    <w:link w:val="Intestazione"/>
    <w:uiPriority w:val="99"/>
    <w:locked/>
    <w:rsid w:val="00EC5690"/>
    <w:rPr>
      <w:rFonts w:ascii="New York" w:hAnsi="New York" w:cs="Times New Roman"/>
      <w:sz w:val="20"/>
      <w:szCs w:val="20"/>
      <w:lang w:eastAsia="ar-SA" w:bidi="ar-SA"/>
    </w:rPr>
  </w:style>
  <w:style w:type="paragraph" w:styleId="Revisione">
    <w:name w:val="Revision"/>
    <w:hidden/>
    <w:uiPriority w:val="99"/>
    <w:semiHidden/>
    <w:rsid w:val="00B4371A"/>
    <w:rPr>
      <w:rFonts w:ascii="New York" w:eastAsia="Times New Roman" w:hAnsi="New York"/>
      <w:sz w:val="24"/>
      <w:szCs w:val="20"/>
      <w:lang w:eastAsia="ar-SA"/>
    </w:rPr>
  </w:style>
  <w:style w:type="paragraph" w:styleId="Citazioneintensa">
    <w:name w:val="Intense Quote"/>
    <w:basedOn w:val="Normale"/>
    <w:next w:val="Normale"/>
    <w:link w:val="CitazioneintensaCarattere"/>
    <w:uiPriority w:val="30"/>
    <w:qFormat/>
    <w:rsid w:val="001C192D"/>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1C192D"/>
    <w:rPr>
      <w:rFonts w:ascii="New York" w:eastAsia="Times New Roman" w:hAnsi="New York"/>
      <w:b/>
      <w:bCs/>
      <w:i/>
      <w:iCs/>
      <w:color w:val="4F81BD" w:themeColor="accent1"/>
      <w:sz w:val="24"/>
      <w:szCs w:val="20"/>
      <w:lang w:eastAsia="ar-SA"/>
    </w:rPr>
  </w:style>
  <w:style w:type="paragraph" w:styleId="Corpotesto">
    <w:name w:val="Body Text"/>
    <w:basedOn w:val="Normale"/>
    <w:link w:val="CorpotestoCarattere"/>
    <w:uiPriority w:val="1"/>
    <w:semiHidden/>
    <w:unhideWhenUsed/>
    <w:qFormat/>
    <w:rsid w:val="00304FBC"/>
    <w:pPr>
      <w:widowControl w:val="0"/>
      <w:suppressAutoHyphens w:val="0"/>
      <w:autoSpaceDE w:val="0"/>
      <w:autoSpaceDN w:val="0"/>
      <w:ind w:left="532"/>
    </w:pPr>
    <w:rPr>
      <w:rFonts w:ascii="Corbel" w:eastAsia="Corbel" w:hAnsi="Corbel" w:cs="Corbel"/>
      <w:sz w:val="22"/>
      <w:szCs w:val="22"/>
      <w:lang w:eastAsia="en-US"/>
    </w:rPr>
  </w:style>
  <w:style w:type="character" w:customStyle="1" w:styleId="CorpotestoCarattere">
    <w:name w:val="Corpo testo Carattere"/>
    <w:basedOn w:val="Carpredefinitoparagrafo"/>
    <w:link w:val="Corpotesto"/>
    <w:uiPriority w:val="1"/>
    <w:semiHidden/>
    <w:rsid w:val="00304FBC"/>
    <w:rPr>
      <w:rFonts w:ascii="Corbel" w:eastAsia="Corbel" w:hAnsi="Corbel" w:cs="Corbel"/>
      <w:lang w:eastAsia="en-US"/>
    </w:rPr>
  </w:style>
  <w:style w:type="table" w:customStyle="1" w:styleId="TableNormal">
    <w:name w:val="Table Normal"/>
    <w:uiPriority w:val="2"/>
    <w:semiHidden/>
    <w:unhideWhenUsed/>
    <w:qFormat/>
    <w:rsid w:val="00304FBC"/>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304FBC"/>
    <w:pPr>
      <w:widowControl w:val="0"/>
      <w:suppressAutoHyphens w:val="0"/>
      <w:autoSpaceDE w:val="0"/>
      <w:autoSpaceDN w:val="0"/>
      <w:spacing w:line="265" w:lineRule="exact"/>
      <w:ind w:left="265"/>
      <w:jc w:val="center"/>
    </w:pPr>
    <w:rPr>
      <w:rFonts w:ascii="Corbel" w:eastAsia="Corbel" w:hAnsi="Corbel" w:cs="Corbel"/>
      <w:sz w:val="22"/>
      <w:szCs w:val="22"/>
      <w:lang w:eastAsia="en-US"/>
    </w:rPr>
  </w:style>
  <w:style w:type="character" w:customStyle="1" w:styleId="normaltextrun">
    <w:name w:val="normaltextrun"/>
    <w:basedOn w:val="Carpredefinitoparagrafo"/>
    <w:rsid w:val="00304FBC"/>
  </w:style>
  <w:style w:type="character" w:customStyle="1" w:styleId="eop">
    <w:name w:val="eop"/>
    <w:basedOn w:val="Carpredefinitoparagrafo"/>
    <w:rsid w:val="00304FBC"/>
  </w:style>
</w:styles>
</file>

<file path=word/webSettings.xml><?xml version="1.0" encoding="utf-8"?>
<w:webSettings xmlns:r="http://schemas.openxmlformats.org/officeDocument/2006/relationships" xmlns:w="http://schemas.openxmlformats.org/wordprocessingml/2006/main">
  <w:divs>
    <w:div w:id="165558505">
      <w:bodyDiv w:val="1"/>
      <w:marLeft w:val="0"/>
      <w:marRight w:val="0"/>
      <w:marTop w:val="0"/>
      <w:marBottom w:val="0"/>
      <w:divBdr>
        <w:top w:val="none" w:sz="0" w:space="0" w:color="auto"/>
        <w:left w:val="none" w:sz="0" w:space="0" w:color="auto"/>
        <w:bottom w:val="none" w:sz="0" w:space="0" w:color="auto"/>
        <w:right w:val="none" w:sz="0" w:space="0" w:color="auto"/>
      </w:divBdr>
    </w:div>
    <w:div w:id="222374155">
      <w:bodyDiv w:val="1"/>
      <w:marLeft w:val="0"/>
      <w:marRight w:val="0"/>
      <w:marTop w:val="0"/>
      <w:marBottom w:val="0"/>
      <w:divBdr>
        <w:top w:val="none" w:sz="0" w:space="0" w:color="auto"/>
        <w:left w:val="none" w:sz="0" w:space="0" w:color="auto"/>
        <w:bottom w:val="none" w:sz="0" w:space="0" w:color="auto"/>
        <w:right w:val="none" w:sz="0" w:space="0" w:color="auto"/>
      </w:divBdr>
    </w:div>
    <w:div w:id="353043583">
      <w:bodyDiv w:val="1"/>
      <w:marLeft w:val="0"/>
      <w:marRight w:val="0"/>
      <w:marTop w:val="0"/>
      <w:marBottom w:val="0"/>
      <w:divBdr>
        <w:top w:val="none" w:sz="0" w:space="0" w:color="auto"/>
        <w:left w:val="none" w:sz="0" w:space="0" w:color="auto"/>
        <w:bottom w:val="none" w:sz="0" w:space="0" w:color="auto"/>
        <w:right w:val="none" w:sz="0" w:space="0" w:color="auto"/>
      </w:divBdr>
    </w:div>
    <w:div w:id="610431064">
      <w:bodyDiv w:val="1"/>
      <w:marLeft w:val="0"/>
      <w:marRight w:val="0"/>
      <w:marTop w:val="0"/>
      <w:marBottom w:val="0"/>
      <w:divBdr>
        <w:top w:val="none" w:sz="0" w:space="0" w:color="auto"/>
        <w:left w:val="none" w:sz="0" w:space="0" w:color="auto"/>
        <w:bottom w:val="none" w:sz="0" w:space="0" w:color="auto"/>
        <w:right w:val="none" w:sz="0" w:space="0" w:color="auto"/>
      </w:divBdr>
    </w:div>
    <w:div w:id="813983403">
      <w:bodyDiv w:val="1"/>
      <w:marLeft w:val="0"/>
      <w:marRight w:val="0"/>
      <w:marTop w:val="0"/>
      <w:marBottom w:val="0"/>
      <w:divBdr>
        <w:top w:val="none" w:sz="0" w:space="0" w:color="auto"/>
        <w:left w:val="none" w:sz="0" w:space="0" w:color="auto"/>
        <w:bottom w:val="none" w:sz="0" w:space="0" w:color="auto"/>
        <w:right w:val="none" w:sz="0" w:space="0" w:color="auto"/>
      </w:divBdr>
    </w:div>
    <w:div w:id="825978834">
      <w:bodyDiv w:val="1"/>
      <w:marLeft w:val="0"/>
      <w:marRight w:val="0"/>
      <w:marTop w:val="0"/>
      <w:marBottom w:val="0"/>
      <w:divBdr>
        <w:top w:val="none" w:sz="0" w:space="0" w:color="auto"/>
        <w:left w:val="none" w:sz="0" w:space="0" w:color="auto"/>
        <w:bottom w:val="none" w:sz="0" w:space="0" w:color="auto"/>
        <w:right w:val="none" w:sz="0" w:space="0" w:color="auto"/>
      </w:divBdr>
    </w:div>
    <w:div w:id="859314074">
      <w:bodyDiv w:val="1"/>
      <w:marLeft w:val="0"/>
      <w:marRight w:val="0"/>
      <w:marTop w:val="0"/>
      <w:marBottom w:val="0"/>
      <w:divBdr>
        <w:top w:val="none" w:sz="0" w:space="0" w:color="auto"/>
        <w:left w:val="none" w:sz="0" w:space="0" w:color="auto"/>
        <w:bottom w:val="none" w:sz="0" w:space="0" w:color="auto"/>
        <w:right w:val="none" w:sz="0" w:space="0" w:color="auto"/>
      </w:divBdr>
    </w:div>
    <w:div w:id="965551166">
      <w:bodyDiv w:val="1"/>
      <w:marLeft w:val="0"/>
      <w:marRight w:val="0"/>
      <w:marTop w:val="0"/>
      <w:marBottom w:val="0"/>
      <w:divBdr>
        <w:top w:val="none" w:sz="0" w:space="0" w:color="auto"/>
        <w:left w:val="none" w:sz="0" w:space="0" w:color="auto"/>
        <w:bottom w:val="none" w:sz="0" w:space="0" w:color="auto"/>
        <w:right w:val="none" w:sz="0" w:space="0" w:color="auto"/>
      </w:divBdr>
    </w:div>
    <w:div w:id="1067151116">
      <w:bodyDiv w:val="1"/>
      <w:marLeft w:val="0"/>
      <w:marRight w:val="0"/>
      <w:marTop w:val="0"/>
      <w:marBottom w:val="0"/>
      <w:divBdr>
        <w:top w:val="none" w:sz="0" w:space="0" w:color="auto"/>
        <w:left w:val="none" w:sz="0" w:space="0" w:color="auto"/>
        <w:bottom w:val="none" w:sz="0" w:space="0" w:color="auto"/>
        <w:right w:val="none" w:sz="0" w:space="0" w:color="auto"/>
      </w:divBdr>
    </w:div>
    <w:div w:id="1138255421">
      <w:bodyDiv w:val="1"/>
      <w:marLeft w:val="0"/>
      <w:marRight w:val="0"/>
      <w:marTop w:val="0"/>
      <w:marBottom w:val="0"/>
      <w:divBdr>
        <w:top w:val="none" w:sz="0" w:space="0" w:color="auto"/>
        <w:left w:val="none" w:sz="0" w:space="0" w:color="auto"/>
        <w:bottom w:val="none" w:sz="0" w:space="0" w:color="auto"/>
        <w:right w:val="none" w:sz="0" w:space="0" w:color="auto"/>
      </w:divBdr>
    </w:div>
    <w:div w:id="1164082980">
      <w:bodyDiv w:val="1"/>
      <w:marLeft w:val="0"/>
      <w:marRight w:val="0"/>
      <w:marTop w:val="0"/>
      <w:marBottom w:val="0"/>
      <w:divBdr>
        <w:top w:val="none" w:sz="0" w:space="0" w:color="auto"/>
        <w:left w:val="none" w:sz="0" w:space="0" w:color="auto"/>
        <w:bottom w:val="none" w:sz="0" w:space="0" w:color="auto"/>
        <w:right w:val="none" w:sz="0" w:space="0" w:color="auto"/>
      </w:divBdr>
    </w:div>
    <w:div w:id="1353414918">
      <w:bodyDiv w:val="1"/>
      <w:marLeft w:val="0"/>
      <w:marRight w:val="0"/>
      <w:marTop w:val="0"/>
      <w:marBottom w:val="0"/>
      <w:divBdr>
        <w:top w:val="none" w:sz="0" w:space="0" w:color="auto"/>
        <w:left w:val="none" w:sz="0" w:space="0" w:color="auto"/>
        <w:bottom w:val="none" w:sz="0" w:space="0" w:color="auto"/>
        <w:right w:val="none" w:sz="0" w:space="0" w:color="auto"/>
      </w:divBdr>
    </w:div>
    <w:div w:id="1598099755">
      <w:bodyDiv w:val="1"/>
      <w:marLeft w:val="0"/>
      <w:marRight w:val="0"/>
      <w:marTop w:val="0"/>
      <w:marBottom w:val="0"/>
      <w:divBdr>
        <w:top w:val="none" w:sz="0" w:space="0" w:color="auto"/>
        <w:left w:val="none" w:sz="0" w:space="0" w:color="auto"/>
        <w:bottom w:val="none" w:sz="0" w:space="0" w:color="auto"/>
        <w:right w:val="none" w:sz="0" w:space="0" w:color="auto"/>
      </w:divBdr>
    </w:div>
    <w:div w:id="1604609136">
      <w:bodyDiv w:val="1"/>
      <w:marLeft w:val="0"/>
      <w:marRight w:val="0"/>
      <w:marTop w:val="0"/>
      <w:marBottom w:val="0"/>
      <w:divBdr>
        <w:top w:val="none" w:sz="0" w:space="0" w:color="auto"/>
        <w:left w:val="none" w:sz="0" w:space="0" w:color="auto"/>
        <w:bottom w:val="none" w:sz="0" w:space="0" w:color="auto"/>
        <w:right w:val="none" w:sz="0" w:space="0" w:color="auto"/>
      </w:divBdr>
    </w:div>
    <w:div w:id="1621766615">
      <w:bodyDiv w:val="1"/>
      <w:marLeft w:val="0"/>
      <w:marRight w:val="0"/>
      <w:marTop w:val="0"/>
      <w:marBottom w:val="0"/>
      <w:divBdr>
        <w:top w:val="none" w:sz="0" w:space="0" w:color="auto"/>
        <w:left w:val="none" w:sz="0" w:space="0" w:color="auto"/>
        <w:bottom w:val="none" w:sz="0" w:space="0" w:color="auto"/>
        <w:right w:val="none" w:sz="0" w:space="0" w:color="auto"/>
      </w:divBdr>
    </w:div>
    <w:div w:id="1676228461">
      <w:bodyDiv w:val="1"/>
      <w:marLeft w:val="0"/>
      <w:marRight w:val="0"/>
      <w:marTop w:val="0"/>
      <w:marBottom w:val="0"/>
      <w:divBdr>
        <w:top w:val="none" w:sz="0" w:space="0" w:color="auto"/>
        <w:left w:val="none" w:sz="0" w:space="0" w:color="auto"/>
        <w:bottom w:val="none" w:sz="0" w:space="0" w:color="auto"/>
        <w:right w:val="none" w:sz="0" w:space="0" w:color="auto"/>
      </w:divBdr>
    </w:div>
    <w:div w:id="1695109086">
      <w:bodyDiv w:val="1"/>
      <w:marLeft w:val="0"/>
      <w:marRight w:val="0"/>
      <w:marTop w:val="0"/>
      <w:marBottom w:val="0"/>
      <w:divBdr>
        <w:top w:val="none" w:sz="0" w:space="0" w:color="auto"/>
        <w:left w:val="none" w:sz="0" w:space="0" w:color="auto"/>
        <w:bottom w:val="none" w:sz="0" w:space="0" w:color="auto"/>
        <w:right w:val="none" w:sz="0" w:space="0" w:color="auto"/>
      </w:divBdr>
    </w:div>
    <w:div w:id="1745495361">
      <w:bodyDiv w:val="1"/>
      <w:marLeft w:val="0"/>
      <w:marRight w:val="0"/>
      <w:marTop w:val="0"/>
      <w:marBottom w:val="0"/>
      <w:divBdr>
        <w:top w:val="none" w:sz="0" w:space="0" w:color="auto"/>
        <w:left w:val="none" w:sz="0" w:space="0" w:color="auto"/>
        <w:bottom w:val="none" w:sz="0" w:space="0" w:color="auto"/>
        <w:right w:val="none" w:sz="0" w:space="0" w:color="auto"/>
      </w:divBdr>
    </w:div>
    <w:div w:id="1760447030">
      <w:bodyDiv w:val="1"/>
      <w:marLeft w:val="0"/>
      <w:marRight w:val="0"/>
      <w:marTop w:val="0"/>
      <w:marBottom w:val="0"/>
      <w:divBdr>
        <w:top w:val="none" w:sz="0" w:space="0" w:color="auto"/>
        <w:left w:val="none" w:sz="0" w:space="0" w:color="auto"/>
        <w:bottom w:val="none" w:sz="0" w:space="0" w:color="auto"/>
        <w:right w:val="none" w:sz="0" w:space="0" w:color="auto"/>
      </w:divBdr>
    </w:div>
    <w:div w:id="1821993151">
      <w:bodyDiv w:val="1"/>
      <w:marLeft w:val="0"/>
      <w:marRight w:val="0"/>
      <w:marTop w:val="0"/>
      <w:marBottom w:val="0"/>
      <w:divBdr>
        <w:top w:val="none" w:sz="0" w:space="0" w:color="auto"/>
        <w:left w:val="none" w:sz="0" w:space="0" w:color="auto"/>
        <w:bottom w:val="none" w:sz="0" w:space="0" w:color="auto"/>
        <w:right w:val="none" w:sz="0" w:space="0" w:color="auto"/>
      </w:divBdr>
    </w:div>
    <w:div w:id="1873492739">
      <w:bodyDiv w:val="1"/>
      <w:marLeft w:val="0"/>
      <w:marRight w:val="0"/>
      <w:marTop w:val="0"/>
      <w:marBottom w:val="0"/>
      <w:divBdr>
        <w:top w:val="none" w:sz="0" w:space="0" w:color="auto"/>
        <w:left w:val="none" w:sz="0" w:space="0" w:color="auto"/>
        <w:bottom w:val="none" w:sz="0" w:space="0" w:color="auto"/>
        <w:right w:val="none" w:sz="0" w:space="0" w:color="auto"/>
      </w:divBdr>
    </w:div>
    <w:div w:id="1917399391">
      <w:marLeft w:val="0"/>
      <w:marRight w:val="0"/>
      <w:marTop w:val="0"/>
      <w:marBottom w:val="0"/>
      <w:divBdr>
        <w:top w:val="none" w:sz="0" w:space="0" w:color="auto"/>
        <w:left w:val="none" w:sz="0" w:space="0" w:color="auto"/>
        <w:bottom w:val="none" w:sz="0" w:space="0" w:color="auto"/>
        <w:right w:val="none" w:sz="0" w:space="0" w:color="auto"/>
      </w:divBdr>
    </w:div>
    <w:div w:id="1917399392">
      <w:marLeft w:val="0"/>
      <w:marRight w:val="0"/>
      <w:marTop w:val="0"/>
      <w:marBottom w:val="0"/>
      <w:divBdr>
        <w:top w:val="none" w:sz="0" w:space="0" w:color="auto"/>
        <w:left w:val="none" w:sz="0" w:space="0" w:color="auto"/>
        <w:bottom w:val="none" w:sz="0" w:space="0" w:color="auto"/>
        <w:right w:val="none" w:sz="0" w:space="0" w:color="auto"/>
      </w:divBdr>
    </w:div>
    <w:div w:id="1924801032">
      <w:bodyDiv w:val="1"/>
      <w:marLeft w:val="0"/>
      <w:marRight w:val="0"/>
      <w:marTop w:val="0"/>
      <w:marBottom w:val="0"/>
      <w:divBdr>
        <w:top w:val="none" w:sz="0" w:space="0" w:color="auto"/>
        <w:left w:val="none" w:sz="0" w:space="0" w:color="auto"/>
        <w:bottom w:val="none" w:sz="0" w:space="0" w:color="auto"/>
        <w:right w:val="none" w:sz="0" w:space="0" w:color="auto"/>
      </w:divBdr>
    </w:div>
    <w:div w:id="1980962991">
      <w:bodyDiv w:val="1"/>
      <w:marLeft w:val="0"/>
      <w:marRight w:val="0"/>
      <w:marTop w:val="0"/>
      <w:marBottom w:val="0"/>
      <w:divBdr>
        <w:top w:val="none" w:sz="0" w:space="0" w:color="auto"/>
        <w:left w:val="none" w:sz="0" w:space="0" w:color="auto"/>
        <w:bottom w:val="none" w:sz="0" w:space="0" w:color="auto"/>
        <w:right w:val="none" w:sz="0" w:space="0" w:color="auto"/>
      </w:divBdr>
    </w:div>
    <w:div w:id="207600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itle0 xmlns="133590f6-515a-483f-89eb-add8e55486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B8BDF8A6BE77947833A19BD63D57D74" ma:contentTypeVersion="14" ma:contentTypeDescription="Creare un nuovo documento." ma:contentTypeScope="" ma:versionID="dc33925ede9b5839359460ab3ae1f8a5">
  <xsd:schema xmlns:xsd="http://www.w3.org/2001/XMLSchema" xmlns:xs="http://www.w3.org/2001/XMLSchema" xmlns:p="http://schemas.microsoft.com/office/2006/metadata/properties" xmlns:ns2="133590f6-515a-483f-89eb-add8e55486c9" xmlns:ns3="bdf9fee7-f72c-4c3f-a340-24b5ec9ee272" targetNamespace="http://schemas.microsoft.com/office/2006/metadata/properties" ma:root="true" ma:fieldsID="aac61c7eb4d1b6ac854d067f4c2a386a" ns2:_="" ns3:_="">
    <xsd:import namespace="133590f6-515a-483f-89eb-add8e55486c9"/>
    <xsd:import namespace="bdf9fee7-f72c-4c3f-a340-24b5ec9ee272"/>
    <xsd:element name="properties">
      <xsd:complexType>
        <xsd:sequence>
          <xsd:element name="documentManagement">
            <xsd:complexType>
              <xsd:all>
                <xsd:element ref="ns2:Title0"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3590f6-515a-483f-89eb-add8e55486c9"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f9fee7-f72c-4c3f-a340-24b5ec9ee272"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102CE-F236-4477-B7E4-BE244D45FF67}">
  <ds:schemaRefs>
    <ds:schemaRef ds:uri="http://schemas.microsoft.com/office/2006/metadata/properties"/>
    <ds:schemaRef ds:uri="http://schemas.microsoft.com/office/infopath/2007/PartnerControls"/>
    <ds:schemaRef ds:uri="133590f6-515a-483f-89eb-add8e55486c9"/>
  </ds:schemaRefs>
</ds:datastoreItem>
</file>

<file path=customXml/itemProps2.xml><?xml version="1.0" encoding="utf-8"?>
<ds:datastoreItem xmlns:ds="http://schemas.openxmlformats.org/officeDocument/2006/customXml" ds:itemID="{D99D8FC5-1875-4661-A0E1-056F6AF4C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3590f6-515a-483f-89eb-add8e55486c9"/>
    <ds:schemaRef ds:uri="bdf9fee7-f72c-4c3f-a340-24b5ec9ee2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CC869F-8DB1-4DAA-ABAF-82520BA7319B}">
  <ds:schemaRefs>
    <ds:schemaRef ds:uri="http://schemas.microsoft.com/sharepoint/v3/contenttype/forms"/>
  </ds:schemaRefs>
</ds:datastoreItem>
</file>

<file path=customXml/itemProps4.xml><?xml version="1.0" encoding="utf-8"?>
<ds:datastoreItem xmlns:ds="http://schemas.openxmlformats.org/officeDocument/2006/customXml" ds:itemID="{3D5D6DD8-B02D-46E4-91EB-0C2E20F00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10</Pages>
  <Words>3082</Words>
  <Characters>17571</Characters>
  <Application>Microsoft Office Word</Application>
  <DocSecurity>0</DocSecurity>
  <Lines>146</Lines>
  <Paragraphs>41</Paragraphs>
  <ScaleCrop>false</ScaleCrop>
  <HeadingPairs>
    <vt:vector size="2" baseType="variant">
      <vt:variant>
        <vt:lpstr>Titolo</vt:lpstr>
      </vt:variant>
      <vt:variant>
        <vt:i4>1</vt:i4>
      </vt:variant>
    </vt:vector>
  </HeadingPairs>
  <TitlesOfParts>
    <vt:vector size="1" baseType="lpstr">
      <vt:lpstr>SCRITTURA PRIVATA RELATIVA ALLA STIPULA DI CONTRATTO PRELIMINARE DI DIRITTO DI SUPERFICIE E/O COMPRAVENDITA</vt:lpstr>
    </vt:vector>
  </TitlesOfParts>
  <Company>Hewlett-Packard Company</Company>
  <LinksUpToDate>false</LinksUpToDate>
  <CharactersWithSpaces>20612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SCRITTURA PRIVATA RELATIVA ALLA STIPULA DI CONTRATTO PRELIMINARE DI DIRITTO DI SUPERFICIE E/O COMPRAVENDITA</dc:title>
  <dc:creator>Christian Romani</dc:creator>
  <cp:lastModifiedBy>Utente</cp:lastModifiedBy>
  <cp:revision>39</cp:revision>
  <dcterms:created xsi:type="dcterms:W3CDTF">2024-03-07T14:24:00Z</dcterms:created>
  <dcterms:modified xsi:type="dcterms:W3CDTF">2024-04-04T06:40:00Z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0x0101009B8BDF8A6BE77947833A19BD63D57D74</vt:lpwstr>
  </property>
</Properties>
</file>